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000" w:firstRow="0" w:lastRow="0" w:firstColumn="0" w:lastColumn="0" w:noHBand="0" w:noVBand="0"/>
      </w:tblPr>
      <w:tblGrid>
        <w:gridCol w:w="4253"/>
        <w:gridCol w:w="6095"/>
      </w:tblGrid>
      <w:tr w:rsidR="003A7281" w:rsidRPr="008869DB" w:rsidTr="003C5148">
        <w:trPr>
          <w:trHeight w:val="1953"/>
        </w:trPr>
        <w:tc>
          <w:tcPr>
            <w:tcW w:w="4253" w:type="dxa"/>
          </w:tcPr>
          <w:p w:rsidR="003A7281" w:rsidRPr="008869DB" w:rsidRDefault="00301B47" w:rsidP="00301B47">
            <w:pPr>
              <w:spacing w:before="60"/>
              <w:jc w:val="center"/>
              <w:rPr>
                <w:b/>
                <w:sz w:val="26"/>
                <w:szCs w:val="26"/>
              </w:rPr>
            </w:pPr>
            <w:r w:rsidRPr="008869DB">
              <w:rPr>
                <w:b/>
                <w:sz w:val="26"/>
                <w:szCs w:val="26"/>
              </w:rPr>
              <w:t xml:space="preserve">ỦY </w:t>
            </w:r>
            <w:r w:rsidR="003A7281" w:rsidRPr="008869DB">
              <w:rPr>
                <w:b/>
                <w:sz w:val="26"/>
                <w:szCs w:val="26"/>
              </w:rPr>
              <w:t>BAN NHÂN DÂN</w:t>
            </w:r>
          </w:p>
          <w:p w:rsidR="003A7281" w:rsidRPr="008869DB" w:rsidRDefault="003A7281" w:rsidP="00301B47">
            <w:pPr>
              <w:jc w:val="center"/>
              <w:rPr>
                <w:b/>
                <w:bCs/>
                <w:sz w:val="26"/>
                <w:szCs w:val="26"/>
              </w:rPr>
            </w:pPr>
            <w:r w:rsidRPr="008869DB">
              <w:rPr>
                <w:b/>
                <w:sz w:val="26"/>
                <w:szCs w:val="26"/>
              </w:rPr>
              <w:t>THÀNH PHỐ HỒ CHÍ MINH</w:t>
            </w:r>
          </w:p>
          <w:p w:rsidR="003A7281" w:rsidRPr="008869DB" w:rsidRDefault="002E608E" w:rsidP="00000AEC">
            <w:pPr>
              <w:spacing w:before="240"/>
              <w:jc w:val="center"/>
              <w:rPr>
                <w:sz w:val="26"/>
                <w:szCs w:val="26"/>
              </w:rPr>
            </w:pPr>
            <w:r w:rsidRPr="008869DB">
              <w:rPr>
                <w:noProof/>
                <w:sz w:val="26"/>
                <w:szCs w:val="26"/>
              </w:rPr>
              <mc:AlternateContent>
                <mc:Choice Requires="wps">
                  <w:drawing>
                    <wp:anchor distT="0" distB="0" distL="114300" distR="114300" simplePos="0" relativeHeight="251654656" behindDoc="0" locked="0" layoutInCell="1" allowOverlap="1" wp14:anchorId="263AEA6D" wp14:editId="3D401065">
                      <wp:simplePos x="0" y="0"/>
                      <wp:positionH relativeFrom="column">
                        <wp:posOffset>735330</wp:posOffset>
                      </wp:positionH>
                      <wp:positionV relativeFrom="paragraph">
                        <wp:posOffset>29845</wp:posOffset>
                      </wp:positionV>
                      <wp:extent cx="11430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323D7"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2.35pt" to="147.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"/>
                  </w:pict>
                </mc:Fallback>
              </mc:AlternateContent>
            </w:r>
            <w:r w:rsidR="003A7281" w:rsidRPr="008869DB">
              <w:rPr>
                <w:sz w:val="26"/>
                <w:szCs w:val="26"/>
              </w:rPr>
              <w:t>Số:</w:t>
            </w:r>
            <w:r w:rsidR="00A469A9" w:rsidRPr="008869DB">
              <w:rPr>
                <w:sz w:val="26"/>
                <w:szCs w:val="26"/>
                <w:lang w:val="vi-VN"/>
              </w:rPr>
              <w:t xml:space="preserve"> </w:t>
            </w:r>
            <w:r w:rsidR="00B40876" w:rsidRPr="008869DB">
              <w:rPr>
                <w:sz w:val="26"/>
                <w:szCs w:val="26"/>
                <w:lang w:val="vi-VN"/>
              </w:rPr>
              <w:t xml:space="preserve">  </w:t>
            </w:r>
            <w:r w:rsidR="00D33171" w:rsidRPr="008869DB">
              <w:rPr>
                <w:sz w:val="26"/>
                <w:szCs w:val="26"/>
                <w:lang w:val="vi-VN"/>
              </w:rPr>
              <w:t xml:space="preserve">  </w:t>
            </w:r>
            <w:r w:rsidR="00A469A9" w:rsidRPr="008869DB">
              <w:rPr>
                <w:sz w:val="26"/>
                <w:szCs w:val="26"/>
                <w:lang w:val="vi-VN"/>
              </w:rPr>
              <w:t xml:space="preserve">  </w:t>
            </w:r>
            <w:r w:rsidR="00000AEC" w:rsidRPr="008869DB">
              <w:rPr>
                <w:sz w:val="26"/>
                <w:szCs w:val="26"/>
              </w:rPr>
              <w:t xml:space="preserve"> </w:t>
            </w:r>
            <w:r w:rsidR="00A469A9" w:rsidRPr="008869DB">
              <w:rPr>
                <w:sz w:val="26"/>
                <w:szCs w:val="26"/>
                <w:lang w:val="vi-VN"/>
              </w:rPr>
              <w:t>/</w:t>
            </w:r>
            <w:r w:rsidR="00B40876" w:rsidRPr="008869DB">
              <w:rPr>
                <w:sz w:val="26"/>
                <w:szCs w:val="26"/>
                <w:lang w:val="vi-VN"/>
              </w:rPr>
              <w:t>KH-</w:t>
            </w:r>
            <w:r w:rsidR="001B363E" w:rsidRPr="008869DB">
              <w:rPr>
                <w:sz w:val="26"/>
                <w:szCs w:val="26"/>
              </w:rPr>
              <w:t>UBND</w:t>
            </w:r>
          </w:p>
        </w:tc>
        <w:tc>
          <w:tcPr>
            <w:tcW w:w="6095" w:type="dxa"/>
          </w:tcPr>
          <w:p w:rsidR="003A7281" w:rsidRPr="008869DB" w:rsidRDefault="003A7281" w:rsidP="003C5148">
            <w:pPr>
              <w:pStyle w:val="BodyText2"/>
              <w:spacing w:before="60"/>
              <w:ind w:left="-250" w:right="-176"/>
              <w:jc w:val="center"/>
              <w:rPr>
                <w:szCs w:val="26"/>
              </w:rPr>
            </w:pPr>
            <w:r w:rsidRPr="008869DB">
              <w:rPr>
                <w:szCs w:val="26"/>
              </w:rPr>
              <w:t>CỘNG HÒA XÃ HỘI CHỦ NGHĨA VIỆT NAM</w:t>
            </w:r>
          </w:p>
          <w:p w:rsidR="003A7281" w:rsidRPr="008869DB" w:rsidRDefault="003A7281" w:rsidP="00301B47">
            <w:pPr>
              <w:jc w:val="center"/>
              <w:rPr>
                <w:b/>
                <w:bCs/>
                <w:sz w:val="26"/>
                <w:szCs w:val="26"/>
              </w:rPr>
            </w:pPr>
            <w:r w:rsidRPr="008869DB">
              <w:rPr>
                <w:b/>
                <w:bCs/>
                <w:sz w:val="26"/>
                <w:szCs w:val="26"/>
              </w:rPr>
              <w:t>Độc lập - Tự do - Hạnh phúc</w:t>
            </w:r>
          </w:p>
          <w:p w:rsidR="003A62B0" w:rsidRPr="008869DB" w:rsidRDefault="003A62B0" w:rsidP="003A62B0">
            <w:pPr>
              <w:jc w:val="center"/>
              <w:rPr>
                <w:i/>
                <w:iCs/>
                <w:sz w:val="26"/>
                <w:szCs w:val="26"/>
              </w:rPr>
            </w:pPr>
            <w:r w:rsidRPr="008869DB">
              <w:rPr>
                <w:iCs/>
                <w:noProof/>
                <w:sz w:val="26"/>
                <w:szCs w:val="26"/>
              </w:rPr>
              <mc:AlternateContent>
                <mc:Choice Requires="wps">
                  <w:drawing>
                    <wp:anchor distT="0" distB="0" distL="114300" distR="114300" simplePos="0" relativeHeight="251659776" behindDoc="0" locked="0" layoutInCell="1" allowOverlap="1" wp14:anchorId="25FD21E8" wp14:editId="7B0A8277">
                      <wp:simplePos x="0" y="0"/>
                      <wp:positionH relativeFrom="column">
                        <wp:posOffset>790893</wp:posOffset>
                      </wp:positionH>
                      <wp:positionV relativeFrom="paragraph">
                        <wp:posOffset>28893</wp:posOffset>
                      </wp:positionV>
                      <wp:extent cx="2157412" cy="0"/>
                      <wp:effectExtent l="0" t="0" r="3365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4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859EB"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2.3pt" to="232.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86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"/>
                  </w:pict>
                </mc:Fallback>
              </mc:AlternateContent>
            </w:r>
          </w:p>
          <w:p w:rsidR="003A7281" w:rsidRPr="008869DB" w:rsidRDefault="00D842C3" w:rsidP="003A62B0">
            <w:pPr>
              <w:jc w:val="center"/>
              <w:rPr>
                <w:i/>
                <w:iCs/>
                <w:sz w:val="26"/>
                <w:szCs w:val="26"/>
                <w:lang w:val="vi-VN"/>
              </w:rPr>
            </w:pPr>
            <w:r w:rsidRPr="008869DB">
              <w:rPr>
                <w:i/>
                <w:iCs/>
                <w:sz w:val="26"/>
                <w:szCs w:val="26"/>
              </w:rPr>
              <w:t>T</w:t>
            </w:r>
            <w:r w:rsidR="00E60BA9" w:rsidRPr="008869DB">
              <w:rPr>
                <w:i/>
                <w:iCs/>
                <w:sz w:val="26"/>
                <w:szCs w:val="26"/>
              </w:rPr>
              <w:t xml:space="preserve">hành phố Hồ Chí Minh, ngày </w:t>
            </w:r>
            <w:r w:rsidR="00A469A9" w:rsidRPr="008869DB">
              <w:rPr>
                <w:i/>
                <w:iCs/>
                <w:sz w:val="26"/>
                <w:szCs w:val="26"/>
                <w:lang w:val="vi-VN"/>
              </w:rPr>
              <w:t xml:space="preserve"> </w:t>
            </w:r>
            <w:r w:rsidR="00D33171" w:rsidRPr="008869DB">
              <w:rPr>
                <w:i/>
                <w:iCs/>
                <w:sz w:val="26"/>
                <w:szCs w:val="26"/>
                <w:lang w:val="vi-VN"/>
              </w:rPr>
              <w:t xml:space="preserve">  </w:t>
            </w:r>
            <w:r w:rsidR="00117901" w:rsidRPr="008869DB">
              <w:rPr>
                <w:i/>
                <w:iCs/>
                <w:sz w:val="26"/>
                <w:szCs w:val="26"/>
                <w:lang w:val="vi-VN"/>
              </w:rPr>
              <w:t xml:space="preserve">  </w:t>
            </w:r>
            <w:r w:rsidR="00000AEC" w:rsidRPr="008869DB">
              <w:rPr>
                <w:i/>
                <w:iCs/>
                <w:sz w:val="26"/>
                <w:szCs w:val="26"/>
              </w:rPr>
              <w:t xml:space="preserve">  </w:t>
            </w:r>
            <w:r w:rsidR="003A7281" w:rsidRPr="008869DB">
              <w:rPr>
                <w:i/>
                <w:iCs/>
                <w:sz w:val="26"/>
                <w:szCs w:val="26"/>
              </w:rPr>
              <w:t>tháng</w:t>
            </w:r>
            <w:r w:rsidR="00096C9D" w:rsidRPr="008869DB">
              <w:rPr>
                <w:i/>
                <w:iCs/>
                <w:sz w:val="26"/>
                <w:szCs w:val="26"/>
                <w:lang w:val="vi-VN"/>
              </w:rPr>
              <w:t xml:space="preserve"> </w:t>
            </w:r>
            <w:r w:rsidR="00E60BA9" w:rsidRPr="008869DB">
              <w:rPr>
                <w:i/>
                <w:iCs/>
                <w:sz w:val="26"/>
                <w:szCs w:val="26"/>
              </w:rPr>
              <w:t xml:space="preserve">12 </w:t>
            </w:r>
            <w:r w:rsidR="004A193B" w:rsidRPr="008869DB">
              <w:rPr>
                <w:i/>
                <w:iCs/>
                <w:sz w:val="26"/>
                <w:szCs w:val="26"/>
              </w:rPr>
              <w:t xml:space="preserve"> </w:t>
            </w:r>
            <w:r w:rsidR="003A7281" w:rsidRPr="008869DB">
              <w:rPr>
                <w:i/>
                <w:iCs/>
                <w:sz w:val="26"/>
                <w:szCs w:val="26"/>
              </w:rPr>
              <w:t>năm 20</w:t>
            </w:r>
            <w:r w:rsidR="000F16F5" w:rsidRPr="008869DB">
              <w:rPr>
                <w:i/>
                <w:iCs/>
                <w:sz w:val="26"/>
                <w:szCs w:val="26"/>
              </w:rPr>
              <w:t>23</w:t>
            </w:r>
          </w:p>
        </w:tc>
      </w:tr>
    </w:tbl>
    <w:p w:rsidR="009B11AA" w:rsidRPr="008869DB" w:rsidRDefault="00574292" w:rsidP="008869DB">
      <w:pPr>
        <w:spacing w:line="264" w:lineRule="auto"/>
        <w:jc w:val="center"/>
        <w:rPr>
          <w:b/>
          <w:sz w:val="28"/>
          <w:szCs w:val="28"/>
        </w:rPr>
      </w:pPr>
      <w:r w:rsidRPr="008869DB">
        <w:rPr>
          <w:b/>
          <w:sz w:val="28"/>
          <w:szCs w:val="28"/>
        </w:rPr>
        <w:t>KẾ HOẠCH</w:t>
      </w:r>
    </w:p>
    <w:p w:rsidR="009C2B10" w:rsidRPr="008869DB" w:rsidRDefault="00762E5A" w:rsidP="008869DB">
      <w:pPr>
        <w:spacing w:line="264" w:lineRule="auto"/>
        <w:jc w:val="center"/>
        <w:rPr>
          <w:b/>
          <w:sz w:val="28"/>
          <w:szCs w:val="28"/>
        </w:rPr>
      </w:pPr>
      <w:r w:rsidRPr="008869DB">
        <w:rPr>
          <w:b/>
          <w:sz w:val="28"/>
          <w:szCs w:val="28"/>
        </w:rPr>
        <w:t>Tăng cường b</w:t>
      </w:r>
      <w:r w:rsidR="00E60BA9" w:rsidRPr="008869DB">
        <w:rPr>
          <w:b/>
          <w:sz w:val="28"/>
          <w:szCs w:val="28"/>
        </w:rPr>
        <w:t>ảo đảm trật tự</w:t>
      </w:r>
      <w:r w:rsidR="001B363E" w:rsidRPr="008869DB">
        <w:rPr>
          <w:b/>
          <w:sz w:val="28"/>
          <w:szCs w:val="28"/>
        </w:rPr>
        <w:t>,</w:t>
      </w:r>
      <w:r w:rsidR="009C2B10" w:rsidRPr="008869DB">
        <w:rPr>
          <w:b/>
          <w:sz w:val="28"/>
          <w:szCs w:val="28"/>
        </w:rPr>
        <w:t xml:space="preserve"> </w:t>
      </w:r>
      <w:r w:rsidR="00E60BA9" w:rsidRPr="008869DB">
        <w:rPr>
          <w:b/>
          <w:sz w:val="28"/>
          <w:szCs w:val="28"/>
        </w:rPr>
        <w:t>an toàn giao thông</w:t>
      </w:r>
      <w:r w:rsidR="00B35BA2" w:rsidRPr="008869DB">
        <w:rPr>
          <w:b/>
          <w:sz w:val="28"/>
          <w:szCs w:val="28"/>
        </w:rPr>
        <w:t xml:space="preserve"> đợt</w:t>
      </w:r>
      <w:r w:rsidR="00E60BA9" w:rsidRPr="008869DB">
        <w:rPr>
          <w:b/>
          <w:sz w:val="28"/>
          <w:szCs w:val="28"/>
        </w:rPr>
        <w:t xml:space="preserve"> </w:t>
      </w:r>
      <w:r w:rsidRPr="008869DB">
        <w:rPr>
          <w:b/>
          <w:sz w:val="28"/>
          <w:szCs w:val="28"/>
        </w:rPr>
        <w:t>cao điểm</w:t>
      </w:r>
    </w:p>
    <w:p w:rsidR="009B11AA" w:rsidRPr="008869DB" w:rsidRDefault="009C2B10" w:rsidP="008869DB">
      <w:pPr>
        <w:spacing w:line="264" w:lineRule="auto"/>
        <w:jc w:val="center"/>
        <w:rPr>
          <w:b/>
          <w:sz w:val="28"/>
          <w:szCs w:val="28"/>
          <w:lang w:val="vi-VN"/>
        </w:rPr>
      </w:pPr>
      <w:r w:rsidRPr="008869DB">
        <w:rPr>
          <w:b/>
          <w:sz w:val="28"/>
          <w:szCs w:val="28"/>
        </w:rPr>
        <w:t xml:space="preserve">Tết Dương lịch, Tết Nguyên </w:t>
      </w:r>
      <w:r w:rsidR="00762E5A" w:rsidRPr="008869DB">
        <w:rPr>
          <w:b/>
          <w:sz w:val="28"/>
          <w:szCs w:val="28"/>
        </w:rPr>
        <w:t>đ</w:t>
      </w:r>
      <w:r w:rsidRPr="008869DB">
        <w:rPr>
          <w:b/>
          <w:sz w:val="28"/>
          <w:szCs w:val="28"/>
        </w:rPr>
        <w:t xml:space="preserve">án </w:t>
      </w:r>
      <w:r w:rsidR="000F16F5" w:rsidRPr="008869DB">
        <w:rPr>
          <w:b/>
          <w:sz w:val="28"/>
          <w:szCs w:val="28"/>
        </w:rPr>
        <w:t>Giáp Thìn</w:t>
      </w:r>
      <w:r w:rsidR="00762E5A" w:rsidRPr="008869DB">
        <w:rPr>
          <w:b/>
          <w:sz w:val="28"/>
          <w:szCs w:val="28"/>
        </w:rPr>
        <w:t xml:space="preserve"> </w:t>
      </w:r>
      <w:r w:rsidR="003C5148" w:rsidRPr="008869DB">
        <w:rPr>
          <w:b/>
          <w:sz w:val="28"/>
          <w:szCs w:val="28"/>
        </w:rPr>
        <w:t>và Lễ hội X</w:t>
      </w:r>
      <w:r w:rsidR="000F16F5" w:rsidRPr="008869DB">
        <w:rPr>
          <w:b/>
          <w:sz w:val="28"/>
          <w:szCs w:val="28"/>
        </w:rPr>
        <w:t>uân 2024</w:t>
      </w:r>
    </w:p>
    <w:p w:rsidR="009B11AA" w:rsidRPr="008869DB" w:rsidRDefault="00407D06" w:rsidP="008869DB">
      <w:pPr>
        <w:spacing w:line="264" w:lineRule="auto"/>
        <w:jc w:val="both"/>
        <w:rPr>
          <w:sz w:val="28"/>
          <w:szCs w:val="28"/>
        </w:rPr>
      </w:pPr>
      <w:r w:rsidRPr="008869DB">
        <w:rPr>
          <w:noProof/>
          <w:sz w:val="28"/>
          <w:szCs w:val="28"/>
        </w:rPr>
        <mc:AlternateContent>
          <mc:Choice Requires="wps">
            <w:drawing>
              <wp:anchor distT="0" distB="0" distL="114300" distR="114300" simplePos="0" relativeHeight="251662336" behindDoc="0" locked="0" layoutInCell="1" allowOverlap="1" wp14:anchorId="5AE91C41" wp14:editId="3BEDCA1F">
                <wp:simplePos x="0" y="0"/>
                <wp:positionH relativeFrom="column">
                  <wp:posOffset>2453640</wp:posOffset>
                </wp:positionH>
                <wp:positionV relativeFrom="paragraph">
                  <wp:posOffset>139700</wp:posOffset>
                </wp:positionV>
                <wp:extent cx="106680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CA4043" id="_x0000_t32" coordsize="21600,21600" o:spt="32" o:oned="t" path="m,l21600,21600e" filled="f">
                <v:path arrowok="t" fillok="f" o:connecttype="none"/>
                <o:lock v:ext="edit" shapetype="t"/>
              </v:shapetype>
              <v:shape id="AutoShape 8" o:spid="_x0000_s1026" type="#_x0000_t32" style="position:absolute;margin-left:193.2pt;margin-top:11pt;width: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Si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zNL5fJG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"/>
            </w:pict>
          </mc:Fallback>
        </mc:AlternateContent>
      </w:r>
    </w:p>
    <w:p w:rsidR="000F16F5" w:rsidRPr="008869DB" w:rsidRDefault="008869DB" w:rsidP="008869DB">
      <w:pPr>
        <w:spacing w:line="264" w:lineRule="auto"/>
        <w:ind w:firstLine="567"/>
        <w:jc w:val="both"/>
        <w:rPr>
          <w:sz w:val="28"/>
          <w:szCs w:val="28"/>
        </w:rPr>
      </w:pPr>
      <w:r>
        <w:rPr>
          <w:sz w:val="28"/>
          <w:szCs w:val="28"/>
          <w:shd w:val="clear" w:color="auto" w:fill="FFFFFF"/>
        </w:rPr>
        <w:t>Thực hiện</w:t>
      </w:r>
      <w:r w:rsidR="000F16F5" w:rsidRPr="008869DB">
        <w:rPr>
          <w:sz w:val="28"/>
          <w:szCs w:val="28"/>
        </w:rPr>
        <w:t xml:space="preserve"> Công điện số 1300</w:t>
      </w:r>
      <w:r w:rsidR="000F16F5" w:rsidRPr="008869DB">
        <w:rPr>
          <w:sz w:val="28"/>
          <w:szCs w:val="28"/>
          <w:shd w:val="clear" w:color="auto" w:fill="FFFFFF"/>
        </w:rPr>
        <w:t>/CĐ-TTg ngày 05 tháng 12 năm 2023</w:t>
      </w:r>
      <w:r w:rsidR="00441F75" w:rsidRPr="008869DB">
        <w:rPr>
          <w:sz w:val="28"/>
          <w:szCs w:val="28"/>
        </w:rPr>
        <w:t xml:space="preserve"> </w:t>
      </w:r>
      <w:r w:rsidR="00694034" w:rsidRPr="008869DB">
        <w:rPr>
          <w:sz w:val="28"/>
          <w:szCs w:val="28"/>
        </w:rPr>
        <w:t xml:space="preserve">của </w:t>
      </w:r>
      <w:r w:rsidR="00694034" w:rsidRPr="008869DB">
        <w:rPr>
          <w:sz w:val="28"/>
          <w:szCs w:val="28"/>
          <w:shd w:val="clear" w:color="auto" w:fill="FFFFFF"/>
        </w:rPr>
        <w:t>Thủ tướng Chính phủ</w:t>
      </w:r>
      <w:r w:rsidR="00694034" w:rsidRPr="008869DB">
        <w:rPr>
          <w:sz w:val="28"/>
          <w:szCs w:val="28"/>
        </w:rPr>
        <w:t xml:space="preserve"> </w:t>
      </w:r>
      <w:r w:rsidR="003A62B0" w:rsidRPr="008869DB">
        <w:rPr>
          <w:sz w:val="28"/>
          <w:szCs w:val="28"/>
        </w:rPr>
        <w:t xml:space="preserve">về </w:t>
      </w:r>
      <w:r w:rsidR="00441F75" w:rsidRPr="008869DB">
        <w:rPr>
          <w:sz w:val="28"/>
          <w:szCs w:val="28"/>
        </w:rPr>
        <w:t xml:space="preserve">bảo </w:t>
      </w:r>
      <w:r w:rsidR="002C7418" w:rsidRPr="008869DB">
        <w:rPr>
          <w:sz w:val="28"/>
          <w:szCs w:val="28"/>
        </w:rPr>
        <w:t xml:space="preserve">đảm trật tự, an toàn giao thông dịp </w:t>
      </w:r>
      <w:r w:rsidR="00441F75" w:rsidRPr="008869DB">
        <w:rPr>
          <w:sz w:val="28"/>
          <w:szCs w:val="28"/>
          <w:shd w:val="clear" w:color="auto" w:fill="FFFFFF"/>
        </w:rPr>
        <w:t>Tết Dương lịch, Tết Nguyên đán Giáp Thìn và Lễ hội Xuân 2024.</w:t>
      </w:r>
    </w:p>
    <w:p w:rsidR="001A6747" w:rsidRPr="008869DB" w:rsidRDefault="008869DB" w:rsidP="008869DB">
      <w:pPr>
        <w:spacing w:line="264" w:lineRule="auto"/>
        <w:ind w:firstLine="567"/>
        <w:jc w:val="both"/>
        <w:rPr>
          <w:sz w:val="28"/>
          <w:szCs w:val="28"/>
          <w:lang w:val="vi-VN"/>
        </w:rPr>
      </w:pPr>
      <w:r>
        <w:rPr>
          <w:sz w:val="28"/>
          <w:szCs w:val="28"/>
        </w:rPr>
        <w:t xml:space="preserve">Chủ tịch </w:t>
      </w:r>
      <w:r w:rsidR="003A62B0" w:rsidRPr="008869DB">
        <w:rPr>
          <w:sz w:val="28"/>
          <w:szCs w:val="28"/>
        </w:rPr>
        <w:t xml:space="preserve">Ủy ban nhân dân Thành </w:t>
      </w:r>
      <w:r w:rsidR="00330032" w:rsidRPr="008869DB">
        <w:rPr>
          <w:sz w:val="28"/>
          <w:szCs w:val="28"/>
        </w:rPr>
        <w:t xml:space="preserve">phố </w:t>
      </w:r>
      <w:r w:rsidR="003A62B0" w:rsidRPr="008869DB">
        <w:rPr>
          <w:sz w:val="28"/>
          <w:szCs w:val="28"/>
        </w:rPr>
        <w:t xml:space="preserve">Hồ Chí Minh </w:t>
      </w:r>
      <w:r w:rsidR="00A56777" w:rsidRPr="008869DB">
        <w:rPr>
          <w:sz w:val="28"/>
          <w:szCs w:val="28"/>
          <w:lang w:val="vi-VN"/>
        </w:rPr>
        <w:t>ban hành</w:t>
      </w:r>
      <w:r w:rsidR="00350CD7" w:rsidRPr="008869DB">
        <w:rPr>
          <w:sz w:val="28"/>
          <w:szCs w:val="28"/>
        </w:rPr>
        <w:t xml:space="preserve"> K</w:t>
      </w:r>
      <w:r w:rsidR="00874592" w:rsidRPr="008869DB">
        <w:rPr>
          <w:sz w:val="28"/>
          <w:szCs w:val="28"/>
        </w:rPr>
        <w:t xml:space="preserve">ế hoạch </w:t>
      </w:r>
      <w:r w:rsidR="003A62B0" w:rsidRPr="008869DB">
        <w:rPr>
          <w:sz w:val="28"/>
          <w:szCs w:val="28"/>
        </w:rPr>
        <w:t xml:space="preserve">tăng cường </w:t>
      </w:r>
      <w:r w:rsidR="00330032" w:rsidRPr="008869DB">
        <w:rPr>
          <w:sz w:val="28"/>
          <w:szCs w:val="28"/>
        </w:rPr>
        <w:t>bảo đảm trật tự</w:t>
      </w:r>
      <w:r w:rsidR="003A62B0" w:rsidRPr="008869DB">
        <w:rPr>
          <w:sz w:val="28"/>
          <w:szCs w:val="28"/>
        </w:rPr>
        <w:t>,</w:t>
      </w:r>
      <w:r w:rsidR="00330032" w:rsidRPr="008869DB">
        <w:rPr>
          <w:sz w:val="28"/>
          <w:szCs w:val="28"/>
        </w:rPr>
        <w:t xml:space="preserve"> an toàn giao thông</w:t>
      </w:r>
      <w:r w:rsidR="006D143D">
        <w:rPr>
          <w:sz w:val="28"/>
          <w:szCs w:val="28"/>
        </w:rPr>
        <w:t xml:space="preserve"> </w:t>
      </w:r>
      <w:r w:rsidR="006D143D" w:rsidRPr="008869DB">
        <w:rPr>
          <w:sz w:val="28"/>
          <w:szCs w:val="28"/>
        </w:rPr>
        <w:t>(</w:t>
      </w:r>
      <w:r w:rsidR="006D143D" w:rsidRPr="008869DB">
        <w:rPr>
          <w:sz w:val="28"/>
          <w:szCs w:val="28"/>
          <w:lang w:val="vi-VN"/>
        </w:rPr>
        <w:t>ATGT</w:t>
      </w:r>
      <w:r w:rsidR="006D143D" w:rsidRPr="008869DB">
        <w:rPr>
          <w:sz w:val="28"/>
          <w:szCs w:val="28"/>
        </w:rPr>
        <w:t>)</w:t>
      </w:r>
      <w:r w:rsidR="006D143D" w:rsidRPr="008869DB">
        <w:rPr>
          <w:sz w:val="28"/>
          <w:szCs w:val="28"/>
          <w:lang w:val="vi-VN"/>
        </w:rPr>
        <w:t xml:space="preserve"> </w:t>
      </w:r>
      <w:r w:rsidR="003A62B0" w:rsidRPr="008869DB">
        <w:rPr>
          <w:sz w:val="28"/>
          <w:szCs w:val="28"/>
        </w:rPr>
        <w:t xml:space="preserve">đợt cao điểm </w:t>
      </w:r>
      <w:r w:rsidR="00380D53" w:rsidRPr="008869DB">
        <w:rPr>
          <w:sz w:val="28"/>
          <w:szCs w:val="28"/>
        </w:rPr>
        <w:t>Tết Dương lịch, Tết</w:t>
      </w:r>
      <w:r w:rsidR="009C2B10" w:rsidRPr="008869DB">
        <w:rPr>
          <w:sz w:val="28"/>
          <w:szCs w:val="28"/>
        </w:rPr>
        <w:t xml:space="preserve"> Nguyên </w:t>
      </w:r>
      <w:r w:rsidR="00762E5A" w:rsidRPr="008869DB">
        <w:rPr>
          <w:sz w:val="28"/>
          <w:szCs w:val="28"/>
        </w:rPr>
        <w:t>đ</w:t>
      </w:r>
      <w:r w:rsidR="009C2B10" w:rsidRPr="008869DB">
        <w:rPr>
          <w:sz w:val="28"/>
          <w:szCs w:val="28"/>
        </w:rPr>
        <w:t xml:space="preserve">án </w:t>
      </w:r>
      <w:r w:rsidR="00F30F60" w:rsidRPr="008869DB">
        <w:rPr>
          <w:sz w:val="28"/>
          <w:szCs w:val="28"/>
        </w:rPr>
        <w:t>Giáp Thìn và Lễ hội X</w:t>
      </w:r>
      <w:r w:rsidR="000F16F5" w:rsidRPr="008869DB">
        <w:rPr>
          <w:sz w:val="28"/>
          <w:szCs w:val="28"/>
        </w:rPr>
        <w:t>uân 2024</w:t>
      </w:r>
      <w:r w:rsidR="00DA43D8" w:rsidRPr="008869DB">
        <w:rPr>
          <w:sz w:val="28"/>
          <w:szCs w:val="28"/>
        </w:rPr>
        <w:t xml:space="preserve"> </w:t>
      </w:r>
      <w:r w:rsidR="003A62B0" w:rsidRPr="008869DB">
        <w:rPr>
          <w:sz w:val="28"/>
          <w:szCs w:val="28"/>
        </w:rPr>
        <w:t xml:space="preserve">trên địa bàn Thành phố Hồ Chí Minh, </w:t>
      </w:r>
      <w:r w:rsidR="00060C28" w:rsidRPr="008869DB">
        <w:rPr>
          <w:sz w:val="28"/>
          <w:szCs w:val="28"/>
        </w:rPr>
        <w:t>như sau:</w:t>
      </w:r>
    </w:p>
    <w:p w:rsidR="005B1B75" w:rsidRPr="008869DB" w:rsidRDefault="00F30F60" w:rsidP="008869DB">
      <w:pPr>
        <w:spacing w:line="264" w:lineRule="auto"/>
        <w:ind w:firstLine="567"/>
        <w:jc w:val="both"/>
        <w:rPr>
          <w:b/>
          <w:sz w:val="28"/>
          <w:szCs w:val="28"/>
        </w:rPr>
      </w:pPr>
      <w:r w:rsidRPr="008869DB">
        <w:rPr>
          <w:b/>
          <w:sz w:val="28"/>
          <w:szCs w:val="28"/>
        </w:rPr>
        <w:t xml:space="preserve">I. </w:t>
      </w:r>
      <w:r w:rsidR="001A6747" w:rsidRPr="008869DB">
        <w:rPr>
          <w:b/>
          <w:sz w:val="28"/>
          <w:szCs w:val="28"/>
          <w:lang w:val="vi-VN"/>
        </w:rPr>
        <w:t>MỤC ĐÍCH, YÊU CẦU</w:t>
      </w:r>
    </w:p>
    <w:p w:rsidR="001A6747" w:rsidRPr="008869DB" w:rsidRDefault="001A6747" w:rsidP="008869DB">
      <w:pPr>
        <w:spacing w:line="264" w:lineRule="auto"/>
        <w:ind w:firstLine="567"/>
        <w:jc w:val="both"/>
        <w:rPr>
          <w:sz w:val="28"/>
          <w:szCs w:val="28"/>
        </w:rPr>
      </w:pPr>
      <w:r w:rsidRPr="008869DB">
        <w:rPr>
          <w:b/>
          <w:sz w:val="28"/>
          <w:szCs w:val="28"/>
          <w:lang w:val="vi-VN"/>
        </w:rPr>
        <w:t>1.</w:t>
      </w:r>
      <w:r w:rsidRPr="008869DB">
        <w:rPr>
          <w:sz w:val="28"/>
          <w:szCs w:val="28"/>
          <w:lang w:val="vi-VN"/>
        </w:rPr>
        <w:t xml:space="preserve"> </w:t>
      </w:r>
      <w:r w:rsidR="00DA43D8" w:rsidRPr="008869DB">
        <w:rPr>
          <w:sz w:val="28"/>
          <w:szCs w:val="28"/>
          <w:lang w:val="vi-VN"/>
        </w:rPr>
        <w:t>Bảo đảm giao thông</w:t>
      </w:r>
      <w:r w:rsidR="00446869" w:rsidRPr="008869DB">
        <w:rPr>
          <w:sz w:val="28"/>
          <w:szCs w:val="28"/>
          <w:lang w:val="vi-VN"/>
        </w:rPr>
        <w:t xml:space="preserve"> được </w:t>
      </w:r>
      <w:r w:rsidR="00446869" w:rsidRPr="008869DB">
        <w:rPr>
          <w:sz w:val="28"/>
          <w:szCs w:val="28"/>
          <w:lang w:val="pt-BR"/>
        </w:rPr>
        <w:t>an toàn, t</w:t>
      </w:r>
      <w:r w:rsidR="00350CD7" w:rsidRPr="008869DB">
        <w:rPr>
          <w:sz w:val="28"/>
          <w:szCs w:val="28"/>
          <w:lang w:val="pt-BR"/>
        </w:rPr>
        <w:t>hông suốt; đáp ứng nhu cầu đi lại</w:t>
      </w:r>
      <w:r w:rsidR="00446869" w:rsidRPr="008869DB">
        <w:rPr>
          <w:sz w:val="28"/>
          <w:szCs w:val="28"/>
          <w:lang w:val="pt-BR"/>
        </w:rPr>
        <w:t xml:space="preserve"> và nâng cao chất lượng phục vụ đưa đón </w:t>
      </w:r>
      <w:r w:rsidR="00762E5A" w:rsidRPr="008869DB">
        <w:rPr>
          <w:sz w:val="28"/>
          <w:szCs w:val="28"/>
          <w:lang w:val="pt-BR"/>
        </w:rPr>
        <w:t>N</w:t>
      </w:r>
      <w:r w:rsidR="00446869" w:rsidRPr="008869DB">
        <w:rPr>
          <w:sz w:val="28"/>
          <w:szCs w:val="28"/>
          <w:lang w:val="pt-BR"/>
        </w:rPr>
        <w:t>hân dân</w:t>
      </w:r>
      <w:r w:rsidR="00350CD7" w:rsidRPr="008869DB">
        <w:rPr>
          <w:sz w:val="28"/>
          <w:szCs w:val="28"/>
          <w:lang w:val="pt-BR"/>
        </w:rPr>
        <w:t xml:space="preserve"> ra vào Thành phố</w:t>
      </w:r>
      <w:r w:rsidR="00446869" w:rsidRPr="008869DB">
        <w:rPr>
          <w:sz w:val="28"/>
          <w:szCs w:val="28"/>
          <w:lang w:val="pt-BR"/>
        </w:rPr>
        <w:t xml:space="preserve">; tăng cường các biện pháp phòng chống cháy nổ; tổ chức </w:t>
      </w:r>
      <w:r w:rsidR="00762E5A" w:rsidRPr="008869DB">
        <w:rPr>
          <w:sz w:val="28"/>
          <w:szCs w:val="28"/>
          <w:lang w:val="pt-BR"/>
        </w:rPr>
        <w:t xml:space="preserve">vệ sinh, </w:t>
      </w:r>
      <w:r w:rsidR="00446869" w:rsidRPr="008869DB">
        <w:rPr>
          <w:sz w:val="28"/>
          <w:szCs w:val="28"/>
          <w:lang w:val="pt-BR"/>
        </w:rPr>
        <w:t xml:space="preserve">trang trí đường phố, chỉnh trang cây xanh, hoa kiểng, </w:t>
      </w:r>
      <w:r w:rsidR="008869DB">
        <w:rPr>
          <w:sz w:val="28"/>
          <w:szCs w:val="28"/>
          <w:lang w:val="pt-BR"/>
        </w:rPr>
        <w:t>chiếu sáng mỹ thuật,... phục vụ</w:t>
      </w:r>
      <w:r w:rsidR="00350CD7" w:rsidRPr="008869DB">
        <w:rPr>
          <w:sz w:val="28"/>
          <w:szCs w:val="28"/>
          <w:lang w:val="pt-BR"/>
        </w:rPr>
        <w:t xml:space="preserve"> cho người dân T</w:t>
      </w:r>
      <w:r w:rsidR="00446869" w:rsidRPr="008869DB">
        <w:rPr>
          <w:sz w:val="28"/>
          <w:szCs w:val="28"/>
          <w:lang w:val="pt-BR"/>
        </w:rPr>
        <w:t>hành phố, kh</w:t>
      </w:r>
      <w:r w:rsidR="001B363E" w:rsidRPr="008869DB">
        <w:rPr>
          <w:sz w:val="28"/>
          <w:szCs w:val="28"/>
          <w:lang w:val="pt-BR"/>
        </w:rPr>
        <w:t>ách du lịch trong và ngoài nước</w:t>
      </w:r>
      <w:r w:rsidR="00F4798F" w:rsidRPr="008869DB">
        <w:rPr>
          <w:sz w:val="28"/>
          <w:szCs w:val="28"/>
          <w:lang w:val="vi-VN"/>
        </w:rPr>
        <w:t xml:space="preserve"> </w:t>
      </w:r>
      <w:r w:rsidR="00B40876" w:rsidRPr="008869DB">
        <w:rPr>
          <w:sz w:val="28"/>
          <w:szCs w:val="28"/>
          <w:lang w:val="pt-BR"/>
        </w:rPr>
        <w:t>đón mừng năm mới</w:t>
      </w:r>
      <w:r w:rsidR="00B40876" w:rsidRPr="008869DB">
        <w:rPr>
          <w:sz w:val="28"/>
          <w:szCs w:val="28"/>
          <w:lang w:val="vi-VN"/>
        </w:rPr>
        <w:t xml:space="preserve">, </w:t>
      </w:r>
      <w:r w:rsidR="00446869" w:rsidRPr="008869DB">
        <w:rPr>
          <w:sz w:val="28"/>
          <w:szCs w:val="28"/>
          <w:lang w:val="pt-BR"/>
        </w:rPr>
        <w:t>T</w:t>
      </w:r>
      <w:r w:rsidR="00762E5A" w:rsidRPr="008869DB">
        <w:rPr>
          <w:sz w:val="28"/>
          <w:szCs w:val="28"/>
          <w:lang w:val="pt-BR"/>
        </w:rPr>
        <w:t xml:space="preserve">ết Dương lịch và Tết Nguyên đán </w:t>
      </w:r>
      <w:r w:rsidR="000F16F5" w:rsidRPr="008869DB">
        <w:rPr>
          <w:sz w:val="28"/>
          <w:szCs w:val="28"/>
          <w:lang w:val="pt-BR"/>
        </w:rPr>
        <w:t>Giáp Thìn năm 2024</w:t>
      </w:r>
      <w:r w:rsidR="00446869" w:rsidRPr="008869DB">
        <w:rPr>
          <w:sz w:val="28"/>
          <w:szCs w:val="28"/>
          <w:lang w:val="pt-BR"/>
        </w:rPr>
        <w:t xml:space="preserve"> với </w:t>
      </w:r>
      <w:r w:rsidR="00762E5A" w:rsidRPr="008869DB">
        <w:rPr>
          <w:sz w:val="28"/>
          <w:szCs w:val="28"/>
          <w:lang w:val="pt-BR"/>
        </w:rPr>
        <w:t>tinh thần</w:t>
      </w:r>
      <w:r w:rsidR="00446869" w:rsidRPr="008869DB">
        <w:rPr>
          <w:sz w:val="28"/>
          <w:szCs w:val="28"/>
          <w:lang w:val="vi-VN"/>
        </w:rPr>
        <w:t xml:space="preserve"> “Tết đến với mọi người, mọi nhà” </w:t>
      </w:r>
      <w:r w:rsidR="00C11D5A" w:rsidRPr="008869DB">
        <w:rPr>
          <w:sz w:val="28"/>
          <w:szCs w:val="28"/>
          <w:lang w:val="vi-VN"/>
        </w:rPr>
        <w:t>gắn với công tác giữ vững an ninh chính trị -</w:t>
      </w:r>
      <w:r w:rsidR="00350CD7" w:rsidRPr="008869DB">
        <w:rPr>
          <w:sz w:val="28"/>
          <w:szCs w:val="28"/>
        </w:rPr>
        <w:t xml:space="preserve"> trật tự</w:t>
      </w:r>
      <w:r w:rsidR="001B363E" w:rsidRPr="008869DB">
        <w:rPr>
          <w:sz w:val="28"/>
          <w:szCs w:val="28"/>
          <w:lang w:val="vi-VN"/>
        </w:rPr>
        <w:t xml:space="preserve"> xã hội</w:t>
      </w:r>
      <w:r w:rsidR="001B363E" w:rsidRPr="008869DB">
        <w:rPr>
          <w:sz w:val="28"/>
          <w:szCs w:val="28"/>
        </w:rPr>
        <w:t>;</w:t>
      </w:r>
      <w:r w:rsidR="001B363E" w:rsidRPr="008869DB">
        <w:rPr>
          <w:sz w:val="28"/>
          <w:szCs w:val="28"/>
          <w:lang w:val="vi-VN"/>
        </w:rPr>
        <w:t xml:space="preserve"> an toàn giao thông</w:t>
      </w:r>
      <w:r w:rsidR="001B363E" w:rsidRPr="008869DB">
        <w:rPr>
          <w:sz w:val="28"/>
          <w:szCs w:val="28"/>
        </w:rPr>
        <w:t>;</w:t>
      </w:r>
      <w:r w:rsidR="00C11D5A" w:rsidRPr="008869DB">
        <w:rPr>
          <w:sz w:val="28"/>
          <w:szCs w:val="28"/>
          <w:lang w:val="vi-VN"/>
        </w:rPr>
        <w:t xml:space="preserve"> phòng</w:t>
      </w:r>
      <w:r w:rsidR="001B363E" w:rsidRPr="008869DB">
        <w:rPr>
          <w:sz w:val="28"/>
          <w:szCs w:val="28"/>
        </w:rPr>
        <w:t>,</w:t>
      </w:r>
      <w:r w:rsidR="00C11D5A" w:rsidRPr="008869DB">
        <w:rPr>
          <w:sz w:val="28"/>
          <w:szCs w:val="28"/>
          <w:lang w:val="vi-VN"/>
        </w:rPr>
        <w:t xml:space="preserve"> chống cháy</w:t>
      </w:r>
      <w:r w:rsidRPr="008869DB">
        <w:rPr>
          <w:sz w:val="28"/>
          <w:szCs w:val="28"/>
          <w:lang w:val="vi-VN"/>
        </w:rPr>
        <w:t xml:space="preserve"> nổ và mỹ quan đô thị</w:t>
      </w:r>
      <w:r w:rsidR="004F39D5" w:rsidRPr="008869DB">
        <w:rPr>
          <w:sz w:val="28"/>
          <w:szCs w:val="28"/>
        </w:rPr>
        <w:t>.</w:t>
      </w:r>
    </w:p>
    <w:p w:rsidR="00E147E7" w:rsidRPr="008869DB" w:rsidRDefault="00E147E7" w:rsidP="008869DB">
      <w:pPr>
        <w:spacing w:line="264" w:lineRule="auto"/>
        <w:ind w:firstLine="567"/>
        <w:jc w:val="both"/>
        <w:rPr>
          <w:sz w:val="28"/>
          <w:szCs w:val="28"/>
          <w:lang w:val="vi-VN"/>
        </w:rPr>
      </w:pPr>
      <w:r w:rsidRPr="008869DB">
        <w:rPr>
          <w:b/>
          <w:sz w:val="28"/>
          <w:szCs w:val="28"/>
          <w:lang w:val="vi-VN"/>
        </w:rPr>
        <w:t>2.</w:t>
      </w:r>
      <w:r w:rsidRPr="008869DB">
        <w:rPr>
          <w:sz w:val="28"/>
          <w:szCs w:val="28"/>
          <w:lang w:val="vi-VN"/>
        </w:rPr>
        <w:t xml:space="preserve"> </w:t>
      </w:r>
      <w:r w:rsidR="00654E25" w:rsidRPr="008869DB">
        <w:rPr>
          <w:sz w:val="28"/>
          <w:szCs w:val="28"/>
          <w:lang w:val="vi-VN"/>
        </w:rPr>
        <w:t xml:space="preserve">Nâng cao ý thức </w:t>
      </w:r>
      <w:r w:rsidR="008869DB" w:rsidRPr="008869DB">
        <w:rPr>
          <w:sz w:val="28"/>
          <w:szCs w:val="28"/>
          <w:lang w:val="vi-VN"/>
        </w:rPr>
        <w:t xml:space="preserve">của người dân </w:t>
      </w:r>
      <w:r w:rsidR="00654E25" w:rsidRPr="008869DB">
        <w:rPr>
          <w:sz w:val="28"/>
          <w:szCs w:val="28"/>
          <w:lang w:val="vi-VN"/>
        </w:rPr>
        <w:t>tự giác chấp hành pháp luật</w:t>
      </w:r>
      <w:r w:rsidR="003D0D83" w:rsidRPr="008869DB">
        <w:rPr>
          <w:sz w:val="28"/>
          <w:szCs w:val="28"/>
          <w:lang w:val="vi-VN"/>
        </w:rPr>
        <w:t xml:space="preserve"> </w:t>
      </w:r>
      <w:r w:rsidR="00352095" w:rsidRPr="008869DB">
        <w:rPr>
          <w:sz w:val="28"/>
          <w:szCs w:val="28"/>
        </w:rPr>
        <w:t>an toàn giao thông</w:t>
      </w:r>
      <w:r w:rsidR="001B363E" w:rsidRPr="008869DB">
        <w:rPr>
          <w:sz w:val="28"/>
          <w:szCs w:val="28"/>
        </w:rPr>
        <w:t xml:space="preserve"> đường bộ, đường sắt và đường thủy nội địa</w:t>
      </w:r>
      <w:r w:rsidR="00654E25" w:rsidRPr="008869DB">
        <w:rPr>
          <w:sz w:val="28"/>
          <w:szCs w:val="28"/>
          <w:lang w:val="vi-VN"/>
        </w:rPr>
        <w:t xml:space="preserve">, </w:t>
      </w:r>
      <w:r w:rsidR="008869DB">
        <w:rPr>
          <w:sz w:val="28"/>
          <w:szCs w:val="28"/>
        </w:rPr>
        <w:t xml:space="preserve">chủ động </w:t>
      </w:r>
      <w:r w:rsidR="00654E25" w:rsidRPr="008869DB">
        <w:rPr>
          <w:sz w:val="28"/>
          <w:szCs w:val="28"/>
          <w:lang w:val="vi-VN"/>
        </w:rPr>
        <w:t>thực hiện các biện pháp phòng, tránh tai nạn giao thông trong dịp Tết.</w:t>
      </w:r>
    </w:p>
    <w:p w:rsidR="00E147E7" w:rsidRPr="008869DB" w:rsidRDefault="00E147E7" w:rsidP="008869DB">
      <w:pPr>
        <w:spacing w:line="264" w:lineRule="auto"/>
        <w:ind w:firstLine="567"/>
        <w:jc w:val="both"/>
        <w:rPr>
          <w:sz w:val="28"/>
          <w:szCs w:val="28"/>
          <w:lang w:val="vi-VN"/>
        </w:rPr>
      </w:pPr>
      <w:r w:rsidRPr="008869DB">
        <w:rPr>
          <w:b/>
          <w:sz w:val="28"/>
          <w:szCs w:val="28"/>
          <w:lang w:val="vi-VN"/>
        </w:rPr>
        <w:t>3.</w:t>
      </w:r>
      <w:r w:rsidRPr="008869DB">
        <w:rPr>
          <w:sz w:val="28"/>
          <w:szCs w:val="28"/>
          <w:lang w:val="vi-VN"/>
        </w:rPr>
        <w:t xml:space="preserve"> </w:t>
      </w:r>
      <w:r w:rsidR="001739AC" w:rsidRPr="008869DB">
        <w:rPr>
          <w:sz w:val="28"/>
          <w:szCs w:val="28"/>
        </w:rPr>
        <w:t xml:space="preserve">Tổ chức </w:t>
      </w:r>
      <w:r w:rsidR="004C4752" w:rsidRPr="008869DB">
        <w:rPr>
          <w:sz w:val="28"/>
          <w:szCs w:val="28"/>
        </w:rPr>
        <w:t xml:space="preserve">Lễ phát động ra </w:t>
      </w:r>
      <w:r w:rsidR="00F30F60" w:rsidRPr="008869DB">
        <w:rPr>
          <w:sz w:val="28"/>
          <w:szCs w:val="28"/>
        </w:rPr>
        <w:t>quân N</w:t>
      </w:r>
      <w:r w:rsidR="000F16F5" w:rsidRPr="008869DB">
        <w:rPr>
          <w:sz w:val="28"/>
          <w:szCs w:val="28"/>
        </w:rPr>
        <w:t>ăm An toàn giao thông 2024</w:t>
      </w:r>
      <w:r w:rsidR="004C4752" w:rsidRPr="008869DB">
        <w:rPr>
          <w:sz w:val="28"/>
          <w:szCs w:val="28"/>
        </w:rPr>
        <w:t>; t</w:t>
      </w:r>
      <w:r w:rsidR="00654E25" w:rsidRPr="008869DB">
        <w:rPr>
          <w:sz w:val="28"/>
          <w:szCs w:val="28"/>
          <w:lang w:val="vi-VN"/>
        </w:rPr>
        <w:t xml:space="preserve">hực hiện quyết liệt các giải pháp bảo đảm </w:t>
      </w:r>
      <w:r w:rsidR="00446869" w:rsidRPr="008869DB">
        <w:rPr>
          <w:sz w:val="28"/>
          <w:szCs w:val="28"/>
          <w:lang w:val="vi-VN"/>
        </w:rPr>
        <w:t xml:space="preserve">trật tự </w:t>
      </w:r>
      <w:r w:rsidR="00352095" w:rsidRPr="008869DB">
        <w:rPr>
          <w:sz w:val="28"/>
          <w:szCs w:val="28"/>
        </w:rPr>
        <w:t>an toàn giao thông</w:t>
      </w:r>
      <w:r w:rsidR="00654E25" w:rsidRPr="008869DB">
        <w:rPr>
          <w:sz w:val="28"/>
          <w:szCs w:val="28"/>
          <w:lang w:val="vi-VN"/>
        </w:rPr>
        <w:t xml:space="preserve"> ng</w:t>
      </w:r>
      <w:r w:rsidR="000F16F5" w:rsidRPr="008869DB">
        <w:rPr>
          <w:sz w:val="28"/>
          <w:szCs w:val="28"/>
          <w:lang w:val="vi-VN"/>
        </w:rPr>
        <w:t>ay trong những tháng đầu năm 20</w:t>
      </w:r>
      <w:r w:rsidR="000F16F5" w:rsidRPr="008869DB">
        <w:rPr>
          <w:sz w:val="28"/>
          <w:szCs w:val="28"/>
        </w:rPr>
        <w:t>24</w:t>
      </w:r>
      <w:r w:rsidR="00654E25" w:rsidRPr="008869DB">
        <w:rPr>
          <w:sz w:val="28"/>
          <w:szCs w:val="28"/>
          <w:lang w:val="vi-VN"/>
        </w:rPr>
        <w:t>, tạo t</w:t>
      </w:r>
      <w:r w:rsidR="00B40876" w:rsidRPr="008869DB">
        <w:rPr>
          <w:sz w:val="28"/>
          <w:szCs w:val="28"/>
          <w:lang w:val="vi-VN"/>
        </w:rPr>
        <w:t>iền đề thực hiện hiệu quả C</w:t>
      </w:r>
      <w:r w:rsidR="00654E25" w:rsidRPr="008869DB">
        <w:rPr>
          <w:sz w:val="28"/>
          <w:szCs w:val="28"/>
          <w:lang w:val="vi-VN"/>
        </w:rPr>
        <w:t>hương trình côn</w:t>
      </w:r>
      <w:r w:rsidR="000F16F5" w:rsidRPr="008869DB">
        <w:rPr>
          <w:sz w:val="28"/>
          <w:szCs w:val="28"/>
          <w:lang w:val="vi-VN"/>
        </w:rPr>
        <w:t xml:space="preserve">g tác </w:t>
      </w:r>
      <w:r w:rsidR="00F30F60" w:rsidRPr="008869DB">
        <w:rPr>
          <w:sz w:val="28"/>
          <w:szCs w:val="28"/>
          <w:lang w:val="vi-VN"/>
        </w:rPr>
        <w:t xml:space="preserve">Năm </w:t>
      </w:r>
      <w:r w:rsidR="00F30F60" w:rsidRPr="008869DB">
        <w:rPr>
          <w:sz w:val="28"/>
          <w:szCs w:val="28"/>
        </w:rPr>
        <w:t>A</w:t>
      </w:r>
      <w:r w:rsidR="000F16F5" w:rsidRPr="008869DB">
        <w:rPr>
          <w:sz w:val="28"/>
          <w:szCs w:val="28"/>
          <w:lang w:val="vi-VN"/>
        </w:rPr>
        <w:t>n toàn giao thông 20</w:t>
      </w:r>
      <w:r w:rsidR="000F16F5" w:rsidRPr="008869DB">
        <w:rPr>
          <w:sz w:val="28"/>
          <w:szCs w:val="28"/>
        </w:rPr>
        <w:t>24</w:t>
      </w:r>
      <w:r w:rsidR="00654E25" w:rsidRPr="008869DB">
        <w:rPr>
          <w:sz w:val="28"/>
          <w:szCs w:val="28"/>
          <w:lang w:val="vi-VN"/>
        </w:rPr>
        <w:t>.</w:t>
      </w:r>
    </w:p>
    <w:p w:rsidR="005B1B75" w:rsidRPr="008869DB" w:rsidRDefault="00E147E7" w:rsidP="008869DB">
      <w:pPr>
        <w:spacing w:line="264" w:lineRule="auto"/>
        <w:ind w:firstLine="567"/>
        <w:jc w:val="both"/>
        <w:rPr>
          <w:sz w:val="28"/>
          <w:szCs w:val="28"/>
        </w:rPr>
      </w:pPr>
      <w:r w:rsidRPr="008869DB">
        <w:rPr>
          <w:b/>
          <w:sz w:val="28"/>
          <w:szCs w:val="28"/>
          <w:lang w:val="vi-VN"/>
        </w:rPr>
        <w:t>4.</w:t>
      </w:r>
      <w:r w:rsidRPr="008869DB">
        <w:rPr>
          <w:sz w:val="28"/>
          <w:szCs w:val="28"/>
          <w:lang w:val="vi-VN"/>
        </w:rPr>
        <w:t xml:space="preserve"> </w:t>
      </w:r>
      <w:r w:rsidR="00FD3CDA" w:rsidRPr="008869DB">
        <w:rPr>
          <w:sz w:val="28"/>
          <w:szCs w:val="28"/>
          <w:lang w:val="vi-VN"/>
        </w:rPr>
        <w:t>Phấn đấu kéo g</w:t>
      </w:r>
      <w:r w:rsidR="00654E25" w:rsidRPr="008869DB">
        <w:rPr>
          <w:sz w:val="28"/>
          <w:szCs w:val="28"/>
          <w:lang w:val="vi-VN"/>
        </w:rPr>
        <w:t xml:space="preserve">iảm tai nạn giao thông </w:t>
      </w:r>
      <w:r w:rsidR="00316A30" w:rsidRPr="008869DB">
        <w:rPr>
          <w:sz w:val="28"/>
          <w:szCs w:val="28"/>
          <w:lang w:val="vi-VN"/>
        </w:rPr>
        <w:t xml:space="preserve">đến mức thấp nhất </w:t>
      </w:r>
      <w:r w:rsidR="00654E25" w:rsidRPr="008869DB">
        <w:rPr>
          <w:sz w:val="28"/>
          <w:szCs w:val="28"/>
          <w:lang w:val="vi-VN"/>
        </w:rPr>
        <w:t>và</w:t>
      </w:r>
      <w:r w:rsidR="00316A30" w:rsidRPr="008869DB">
        <w:rPr>
          <w:sz w:val="28"/>
          <w:szCs w:val="28"/>
          <w:lang w:val="vi-VN"/>
        </w:rPr>
        <w:t xml:space="preserve"> không để xảy ra</w:t>
      </w:r>
      <w:r w:rsidR="00654E25" w:rsidRPr="008869DB">
        <w:rPr>
          <w:sz w:val="28"/>
          <w:szCs w:val="28"/>
          <w:lang w:val="vi-VN"/>
        </w:rPr>
        <w:t xml:space="preserve"> ùn tắc giao thông</w:t>
      </w:r>
      <w:r w:rsidR="00316A30" w:rsidRPr="008869DB">
        <w:rPr>
          <w:sz w:val="28"/>
          <w:szCs w:val="28"/>
          <w:lang w:val="vi-VN"/>
        </w:rPr>
        <w:t xml:space="preserve"> </w:t>
      </w:r>
      <w:r w:rsidR="004C4752" w:rsidRPr="008869DB">
        <w:rPr>
          <w:sz w:val="28"/>
          <w:szCs w:val="28"/>
        </w:rPr>
        <w:t>kéo dài</w:t>
      </w:r>
      <w:r w:rsidR="00654E25" w:rsidRPr="008869DB">
        <w:rPr>
          <w:sz w:val="28"/>
          <w:szCs w:val="28"/>
          <w:lang w:val="vi-VN"/>
        </w:rPr>
        <w:t xml:space="preserve"> trong dịp </w:t>
      </w:r>
      <w:r w:rsidR="006B45B6" w:rsidRPr="008869DB">
        <w:rPr>
          <w:sz w:val="28"/>
          <w:szCs w:val="28"/>
          <w:lang w:val="vi-VN"/>
        </w:rPr>
        <w:t xml:space="preserve">Tết Dương lịch, Tết Nguyên </w:t>
      </w:r>
      <w:r w:rsidR="00762E5A" w:rsidRPr="008869DB">
        <w:rPr>
          <w:sz w:val="28"/>
          <w:szCs w:val="28"/>
        </w:rPr>
        <w:t>đ</w:t>
      </w:r>
      <w:r w:rsidR="006B45B6" w:rsidRPr="008869DB">
        <w:rPr>
          <w:sz w:val="28"/>
          <w:szCs w:val="28"/>
          <w:lang w:val="vi-VN"/>
        </w:rPr>
        <w:t xml:space="preserve">án </w:t>
      </w:r>
      <w:r w:rsidR="000F16F5" w:rsidRPr="008869DB">
        <w:rPr>
          <w:sz w:val="28"/>
          <w:szCs w:val="28"/>
        </w:rPr>
        <w:t>Giáp Thìn</w:t>
      </w:r>
      <w:r w:rsidR="006B45B6" w:rsidRPr="008869DB">
        <w:rPr>
          <w:sz w:val="28"/>
          <w:szCs w:val="28"/>
          <w:lang w:val="vi-VN"/>
        </w:rPr>
        <w:t xml:space="preserve"> </w:t>
      </w:r>
      <w:r w:rsidR="000F16F5" w:rsidRPr="008869DB">
        <w:rPr>
          <w:sz w:val="28"/>
          <w:szCs w:val="28"/>
          <w:lang w:val="vi-VN"/>
        </w:rPr>
        <w:t xml:space="preserve">và </w:t>
      </w:r>
      <w:r w:rsidR="003C5148" w:rsidRPr="008869DB">
        <w:rPr>
          <w:sz w:val="28"/>
          <w:szCs w:val="28"/>
          <w:lang w:val="vi-VN"/>
        </w:rPr>
        <w:t xml:space="preserve">Lễ hội </w:t>
      </w:r>
      <w:r w:rsidR="003C5148" w:rsidRPr="008869DB">
        <w:rPr>
          <w:sz w:val="28"/>
          <w:szCs w:val="28"/>
        </w:rPr>
        <w:t>X</w:t>
      </w:r>
      <w:r w:rsidR="000F16F5" w:rsidRPr="008869DB">
        <w:rPr>
          <w:sz w:val="28"/>
          <w:szCs w:val="28"/>
          <w:lang w:val="vi-VN"/>
        </w:rPr>
        <w:t>uân 20</w:t>
      </w:r>
      <w:r w:rsidR="000F16F5" w:rsidRPr="008869DB">
        <w:rPr>
          <w:sz w:val="28"/>
          <w:szCs w:val="28"/>
        </w:rPr>
        <w:t>24</w:t>
      </w:r>
      <w:r w:rsidR="004A44ED" w:rsidRPr="008869DB">
        <w:rPr>
          <w:sz w:val="28"/>
          <w:szCs w:val="28"/>
          <w:lang w:val="vi-VN"/>
        </w:rPr>
        <w:t>.</w:t>
      </w:r>
    </w:p>
    <w:p w:rsidR="004A44ED" w:rsidRPr="008869DB" w:rsidRDefault="00DA61DE" w:rsidP="008869DB">
      <w:pPr>
        <w:spacing w:line="264" w:lineRule="auto"/>
        <w:ind w:firstLine="567"/>
        <w:jc w:val="both"/>
        <w:rPr>
          <w:b/>
          <w:bCs/>
          <w:sz w:val="28"/>
          <w:szCs w:val="28"/>
          <w:lang w:val="vi-VN"/>
        </w:rPr>
      </w:pPr>
      <w:r w:rsidRPr="008869DB">
        <w:rPr>
          <w:b/>
          <w:bCs/>
          <w:sz w:val="28"/>
          <w:szCs w:val="28"/>
          <w:lang w:val="vi-VN"/>
        </w:rPr>
        <w:t>II.</w:t>
      </w:r>
      <w:r w:rsidR="000F5753" w:rsidRPr="008869DB">
        <w:rPr>
          <w:b/>
          <w:bCs/>
          <w:sz w:val="28"/>
          <w:szCs w:val="28"/>
          <w:lang w:val="vi-VN"/>
        </w:rPr>
        <w:t xml:space="preserve"> </w:t>
      </w:r>
      <w:r w:rsidR="00006D1C" w:rsidRPr="008869DB">
        <w:rPr>
          <w:b/>
          <w:bCs/>
          <w:sz w:val="28"/>
          <w:szCs w:val="28"/>
          <w:lang w:val="vi-VN"/>
        </w:rPr>
        <w:t>NHIỆM VỤ THỰC HIỆN</w:t>
      </w:r>
    </w:p>
    <w:p w:rsidR="004A44ED" w:rsidRPr="008869DB" w:rsidRDefault="000F5753" w:rsidP="008869DB">
      <w:pPr>
        <w:spacing w:line="264" w:lineRule="auto"/>
        <w:ind w:firstLine="567"/>
        <w:jc w:val="both"/>
        <w:rPr>
          <w:b/>
          <w:sz w:val="28"/>
          <w:szCs w:val="28"/>
          <w:lang w:val="vi-VN"/>
        </w:rPr>
      </w:pPr>
      <w:r w:rsidRPr="008869DB">
        <w:rPr>
          <w:b/>
          <w:sz w:val="28"/>
          <w:szCs w:val="28"/>
          <w:lang w:val="vi-VN"/>
        </w:rPr>
        <w:t>1.</w:t>
      </w:r>
      <w:r w:rsidR="001B07AB" w:rsidRPr="008869DB">
        <w:rPr>
          <w:b/>
          <w:sz w:val="28"/>
          <w:szCs w:val="28"/>
          <w:lang w:val="vi-VN"/>
        </w:rPr>
        <w:t xml:space="preserve"> </w:t>
      </w:r>
      <w:r w:rsidR="00743496" w:rsidRPr="008869DB">
        <w:rPr>
          <w:b/>
          <w:sz w:val="28"/>
          <w:szCs w:val="28"/>
          <w:lang w:val="vi-VN"/>
        </w:rPr>
        <w:t xml:space="preserve">Ban An toàn giao thông </w:t>
      </w:r>
      <w:r w:rsidR="00743496" w:rsidRPr="008869DB">
        <w:rPr>
          <w:b/>
          <w:sz w:val="28"/>
          <w:szCs w:val="28"/>
        </w:rPr>
        <w:t>T</w:t>
      </w:r>
      <w:r w:rsidR="00C453C0" w:rsidRPr="008869DB">
        <w:rPr>
          <w:b/>
          <w:sz w:val="28"/>
          <w:szCs w:val="28"/>
          <w:lang w:val="vi-VN"/>
        </w:rPr>
        <w:t>hành phố:</w:t>
      </w:r>
    </w:p>
    <w:p w:rsidR="00FF37DF" w:rsidRPr="008869DB" w:rsidRDefault="00612ACB" w:rsidP="008869DB">
      <w:pPr>
        <w:spacing w:line="264" w:lineRule="auto"/>
        <w:ind w:firstLine="567"/>
        <w:jc w:val="both"/>
        <w:rPr>
          <w:sz w:val="28"/>
          <w:szCs w:val="28"/>
          <w:lang w:val="vi-VN"/>
        </w:rPr>
      </w:pPr>
      <w:r w:rsidRPr="008869DB">
        <w:rPr>
          <w:sz w:val="28"/>
          <w:szCs w:val="28"/>
          <w:lang w:val="vi-VN"/>
        </w:rPr>
        <w:t xml:space="preserve">- </w:t>
      </w:r>
      <w:r w:rsidR="008F7033" w:rsidRPr="008869DB">
        <w:rPr>
          <w:sz w:val="28"/>
          <w:szCs w:val="28"/>
          <w:lang w:val="vi-VN"/>
        </w:rPr>
        <w:t>T</w:t>
      </w:r>
      <w:r w:rsidR="00BE6CBB" w:rsidRPr="008869DB">
        <w:rPr>
          <w:sz w:val="28"/>
          <w:szCs w:val="28"/>
        </w:rPr>
        <w:t>ăng cường</w:t>
      </w:r>
      <w:r w:rsidR="008F7033" w:rsidRPr="008869DB">
        <w:rPr>
          <w:sz w:val="28"/>
          <w:szCs w:val="28"/>
          <w:lang w:val="vi-VN"/>
        </w:rPr>
        <w:t xml:space="preserve"> </w:t>
      </w:r>
      <w:r w:rsidR="00FF37DF" w:rsidRPr="008869DB">
        <w:rPr>
          <w:sz w:val="28"/>
          <w:szCs w:val="28"/>
          <w:lang w:val="vi-VN"/>
        </w:rPr>
        <w:t xml:space="preserve">công tác </w:t>
      </w:r>
      <w:r w:rsidR="008F7033" w:rsidRPr="008869DB">
        <w:rPr>
          <w:sz w:val="28"/>
          <w:szCs w:val="28"/>
          <w:lang w:val="vi-VN"/>
        </w:rPr>
        <w:t xml:space="preserve">phối hợp </w:t>
      </w:r>
      <w:r w:rsidR="00FF37DF" w:rsidRPr="008869DB">
        <w:rPr>
          <w:sz w:val="28"/>
          <w:szCs w:val="28"/>
          <w:lang w:val="vi-VN"/>
        </w:rPr>
        <w:t>tuyên truyền, phổ biến pháp luật giao thông, nâng cao ý thức của người tham gia giao t</w:t>
      </w:r>
      <w:r w:rsidR="003C5148" w:rsidRPr="008869DB">
        <w:rPr>
          <w:sz w:val="28"/>
          <w:szCs w:val="28"/>
          <w:lang w:val="vi-VN"/>
        </w:rPr>
        <w:t xml:space="preserve">hông trong việc chấp hành Luật </w:t>
      </w:r>
      <w:r w:rsidR="003C5148" w:rsidRPr="008869DB">
        <w:rPr>
          <w:sz w:val="28"/>
          <w:szCs w:val="28"/>
        </w:rPr>
        <w:t>G</w:t>
      </w:r>
      <w:r w:rsidR="00FF37DF" w:rsidRPr="008869DB">
        <w:rPr>
          <w:sz w:val="28"/>
          <w:szCs w:val="28"/>
          <w:lang w:val="vi-VN"/>
        </w:rPr>
        <w:t>iao thông đường bộ</w:t>
      </w:r>
      <w:r w:rsidR="003A62B0" w:rsidRPr="008869DB">
        <w:rPr>
          <w:sz w:val="28"/>
          <w:szCs w:val="28"/>
        </w:rPr>
        <w:t>, Luật Giao thông đường thủy nội địa</w:t>
      </w:r>
      <w:r w:rsidR="00FF37DF" w:rsidRPr="008869DB">
        <w:rPr>
          <w:sz w:val="28"/>
          <w:szCs w:val="28"/>
          <w:lang w:val="vi-VN"/>
        </w:rPr>
        <w:t xml:space="preserve"> (</w:t>
      </w:r>
      <w:r w:rsidR="008F7033" w:rsidRPr="008869DB">
        <w:rPr>
          <w:sz w:val="28"/>
          <w:szCs w:val="28"/>
          <w:lang w:val="vi-VN"/>
        </w:rPr>
        <w:t xml:space="preserve">thực hiện nghiêm </w:t>
      </w:r>
      <w:r w:rsidR="00FF37DF" w:rsidRPr="008869DB">
        <w:rPr>
          <w:sz w:val="28"/>
          <w:szCs w:val="28"/>
          <w:lang w:val="vi-VN"/>
        </w:rPr>
        <w:lastRenderedPageBreak/>
        <w:t>đội mũ bảo hiểm</w:t>
      </w:r>
      <w:r w:rsidR="00E03C6D" w:rsidRPr="008869DB">
        <w:rPr>
          <w:sz w:val="28"/>
          <w:szCs w:val="28"/>
          <w:lang w:val="vi-VN"/>
        </w:rPr>
        <w:t xml:space="preserve"> khi đ</w:t>
      </w:r>
      <w:r w:rsidR="008F7033" w:rsidRPr="008869DB">
        <w:rPr>
          <w:sz w:val="28"/>
          <w:szCs w:val="28"/>
          <w:lang w:val="vi-VN"/>
        </w:rPr>
        <w:t>i mô tô, xe gắn máy</w:t>
      </w:r>
      <w:r w:rsidR="00FF37DF" w:rsidRPr="008869DB">
        <w:rPr>
          <w:sz w:val="28"/>
          <w:szCs w:val="28"/>
          <w:lang w:val="vi-VN"/>
        </w:rPr>
        <w:t>; tuân thủ quy định tốc độ</w:t>
      </w:r>
      <w:r w:rsidR="008F7033" w:rsidRPr="008869DB">
        <w:rPr>
          <w:sz w:val="28"/>
          <w:szCs w:val="28"/>
          <w:lang w:val="vi-VN"/>
        </w:rPr>
        <w:t>, không phóng nhanh, vượt ẩu</w:t>
      </w:r>
      <w:r w:rsidR="00FF37DF" w:rsidRPr="008869DB">
        <w:rPr>
          <w:sz w:val="28"/>
          <w:szCs w:val="28"/>
          <w:lang w:val="vi-VN"/>
        </w:rPr>
        <w:t xml:space="preserve">; </w:t>
      </w:r>
      <w:r w:rsidR="008F7033" w:rsidRPr="008869DB">
        <w:rPr>
          <w:sz w:val="28"/>
          <w:szCs w:val="28"/>
          <w:lang w:val="vi-VN"/>
        </w:rPr>
        <w:t>kh</w:t>
      </w:r>
      <w:r w:rsidR="001B363E" w:rsidRPr="008869DB">
        <w:rPr>
          <w:sz w:val="28"/>
          <w:szCs w:val="28"/>
          <w:lang w:val="vi-VN"/>
        </w:rPr>
        <w:t xml:space="preserve">ông chở quá số người quy định; </w:t>
      </w:r>
      <w:r w:rsidR="001B363E" w:rsidRPr="008869DB">
        <w:rPr>
          <w:sz w:val="28"/>
          <w:szCs w:val="28"/>
        </w:rPr>
        <w:t>“Đ</w:t>
      </w:r>
      <w:r w:rsidR="008F7033" w:rsidRPr="008869DB">
        <w:rPr>
          <w:sz w:val="28"/>
          <w:szCs w:val="28"/>
          <w:lang w:val="vi-VN"/>
        </w:rPr>
        <w:t xml:space="preserve">ã uống </w:t>
      </w:r>
      <w:r w:rsidR="00FF37DF" w:rsidRPr="008869DB">
        <w:rPr>
          <w:sz w:val="28"/>
          <w:szCs w:val="28"/>
          <w:lang w:val="vi-VN"/>
        </w:rPr>
        <w:t xml:space="preserve">rượu, bia </w:t>
      </w:r>
      <w:r w:rsidR="001B363E" w:rsidRPr="008869DB">
        <w:rPr>
          <w:sz w:val="28"/>
          <w:szCs w:val="28"/>
          <w:lang w:val="vi-VN"/>
        </w:rPr>
        <w:t xml:space="preserve">– </w:t>
      </w:r>
      <w:r w:rsidR="001B363E" w:rsidRPr="008869DB">
        <w:rPr>
          <w:sz w:val="28"/>
          <w:szCs w:val="28"/>
        </w:rPr>
        <w:t>K</w:t>
      </w:r>
      <w:r w:rsidR="008F7033" w:rsidRPr="008869DB">
        <w:rPr>
          <w:sz w:val="28"/>
          <w:szCs w:val="28"/>
          <w:lang w:val="vi-VN"/>
        </w:rPr>
        <w:t xml:space="preserve">hông </w:t>
      </w:r>
      <w:r w:rsidR="00FF37DF" w:rsidRPr="008869DB">
        <w:rPr>
          <w:sz w:val="28"/>
          <w:szCs w:val="28"/>
          <w:lang w:val="vi-VN"/>
        </w:rPr>
        <w:t>lái xe</w:t>
      </w:r>
      <w:r w:rsidR="001B363E" w:rsidRPr="008869DB">
        <w:rPr>
          <w:sz w:val="28"/>
          <w:szCs w:val="28"/>
        </w:rPr>
        <w:t>”</w:t>
      </w:r>
      <w:r w:rsidR="00FF37DF" w:rsidRPr="008869DB">
        <w:rPr>
          <w:sz w:val="28"/>
          <w:szCs w:val="28"/>
          <w:lang w:val="vi-VN"/>
        </w:rPr>
        <w:t xml:space="preserve">; </w:t>
      </w:r>
      <w:r w:rsidR="00532CF9" w:rsidRPr="008869DB">
        <w:rPr>
          <w:sz w:val="28"/>
          <w:szCs w:val="28"/>
          <w:lang w:val="vi-VN"/>
        </w:rPr>
        <w:t>quan sát an toàn khi qua đường sắt, chấp hành quy định an toàn khi đi</w:t>
      </w:r>
      <w:r w:rsidR="00350CD7" w:rsidRPr="008869DB">
        <w:rPr>
          <w:sz w:val="28"/>
          <w:szCs w:val="28"/>
        </w:rPr>
        <w:t xml:space="preserve"> thuyền,</w:t>
      </w:r>
      <w:r w:rsidR="00532CF9" w:rsidRPr="008869DB">
        <w:rPr>
          <w:sz w:val="28"/>
          <w:szCs w:val="28"/>
          <w:lang w:val="vi-VN"/>
        </w:rPr>
        <w:t xml:space="preserve"> đò</w:t>
      </w:r>
      <w:r w:rsidR="00BE6CBB" w:rsidRPr="008869DB">
        <w:rPr>
          <w:sz w:val="28"/>
          <w:szCs w:val="28"/>
        </w:rPr>
        <w:t>,</w:t>
      </w:r>
      <w:r w:rsidR="00350CD7" w:rsidRPr="008869DB">
        <w:rPr>
          <w:sz w:val="28"/>
          <w:szCs w:val="28"/>
        </w:rPr>
        <w:t xml:space="preserve"> phà</w:t>
      </w:r>
      <w:r w:rsidR="00FF37DF" w:rsidRPr="008869DB">
        <w:rPr>
          <w:sz w:val="28"/>
          <w:szCs w:val="28"/>
          <w:lang w:val="vi-VN"/>
        </w:rPr>
        <w:t xml:space="preserve">…) và ý thức trách nhiệm, tuân thủ các quy định </w:t>
      </w:r>
      <w:r w:rsidR="00E414E9" w:rsidRPr="008869DB">
        <w:rPr>
          <w:sz w:val="28"/>
          <w:szCs w:val="28"/>
        </w:rPr>
        <w:t>p</w:t>
      </w:r>
      <w:r w:rsidR="00FF37DF" w:rsidRPr="008869DB">
        <w:rPr>
          <w:sz w:val="28"/>
          <w:szCs w:val="28"/>
          <w:lang w:val="vi-VN"/>
        </w:rPr>
        <w:t>háp luật về giao thông của đội ngũ lái xe khách, lái tàu, ng</w:t>
      </w:r>
      <w:r w:rsidR="00350CD7" w:rsidRPr="008869DB">
        <w:rPr>
          <w:sz w:val="28"/>
          <w:szCs w:val="28"/>
          <w:lang w:val="vi-VN"/>
        </w:rPr>
        <w:t>ười điều khiển phương tiện thủy</w:t>
      </w:r>
      <w:r w:rsidR="00FF37DF" w:rsidRPr="008869DB">
        <w:rPr>
          <w:sz w:val="28"/>
          <w:szCs w:val="28"/>
          <w:lang w:val="vi-VN"/>
        </w:rPr>
        <w:t xml:space="preserve"> của các cơ quan, doanh nghiệp vận tải và người dân.</w:t>
      </w:r>
    </w:p>
    <w:p w:rsidR="00C453C0" w:rsidRPr="008869DB" w:rsidRDefault="001B07AB" w:rsidP="008869DB">
      <w:pPr>
        <w:spacing w:line="264" w:lineRule="auto"/>
        <w:ind w:firstLine="567"/>
        <w:jc w:val="both"/>
        <w:rPr>
          <w:sz w:val="28"/>
          <w:szCs w:val="28"/>
          <w:lang w:val="vi-VN"/>
        </w:rPr>
      </w:pPr>
      <w:r w:rsidRPr="008869DB">
        <w:rPr>
          <w:sz w:val="28"/>
          <w:szCs w:val="28"/>
          <w:lang w:val="vi-VN"/>
        </w:rPr>
        <w:tab/>
      </w:r>
      <w:r w:rsidR="00612ACB" w:rsidRPr="008869DB">
        <w:rPr>
          <w:sz w:val="28"/>
          <w:szCs w:val="28"/>
          <w:lang w:val="vi-VN"/>
        </w:rPr>
        <w:t xml:space="preserve">- </w:t>
      </w:r>
      <w:r w:rsidR="00532CF9" w:rsidRPr="008869DB">
        <w:rPr>
          <w:sz w:val="28"/>
          <w:szCs w:val="28"/>
          <w:lang w:val="vi-VN"/>
        </w:rPr>
        <w:t xml:space="preserve">Phối hợp các Sở, ban, ngành chức năng liên quan </w:t>
      </w:r>
      <w:r w:rsidR="005D402A" w:rsidRPr="008869DB">
        <w:rPr>
          <w:sz w:val="28"/>
          <w:szCs w:val="28"/>
          <w:lang w:val="vi-VN"/>
        </w:rPr>
        <w:t>đôn đốc</w:t>
      </w:r>
      <w:r w:rsidR="00E03C6D" w:rsidRPr="008869DB">
        <w:rPr>
          <w:sz w:val="28"/>
          <w:szCs w:val="28"/>
          <w:lang w:val="vi-VN"/>
        </w:rPr>
        <w:t>,</w:t>
      </w:r>
      <w:r w:rsidR="005D402A" w:rsidRPr="008869DB">
        <w:rPr>
          <w:sz w:val="28"/>
          <w:szCs w:val="28"/>
          <w:lang w:val="vi-VN"/>
        </w:rPr>
        <w:t xml:space="preserve"> kiểm tra t</w:t>
      </w:r>
      <w:r w:rsidR="00C453C0" w:rsidRPr="008869DB">
        <w:rPr>
          <w:sz w:val="28"/>
          <w:szCs w:val="28"/>
          <w:lang w:val="vi-VN"/>
        </w:rPr>
        <w:t xml:space="preserve">hực hiện nhiệm vụ quản lý bến xe, bến khách ngang sông, quản lý các loại phương tiện vận tải; thực hiện các biện pháp cấp bách nhằm </w:t>
      </w:r>
      <w:r w:rsidR="005D402A" w:rsidRPr="008869DB">
        <w:rPr>
          <w:sz w:val="28"/>
          <w:szCs w:val="28"/>
          <w:lang w:val="vi-VN"/>
        </w:rPr>
        <w:t xml:space="preserve">tăng cường các biện pháp </w:t>
      </w:r>
      <w:r w:rsidR="00C453C0" w:rsidRPr="008869DB">
        <w:rPr>
          <w:sz w:val="28"/>
          <w:szCs w:val="28"/>
          <w:lang w:val="vi-VN"/>
        </w:rPr>
        <w:t xml:space="preserve">bảo đảm </w:t>
      </w:r>
      <w:r w:rsidR="00BE6CBB" w:rsidRPr="008869DB">
        <w:rPr>
          <w:sz w:val="28"/>
          <w:szCs w:val="28"/>
        </w:rPr>
        <w:t xml:space="preserve">an toàn giao thông </w:t>
      </w:r>
      <w:r w:rsidR="00C453C0" w:rsidRPr="008869DB">
        <w:rPr>
          <w:sz w:val="28"/>
          <w:szCs w:val="28"/>
          <w:lang w:val="vi-VN"/>
        </w:rPr>
        <w:t>tại các điểm giao cắt đường bộ với</w:t>
      </w:r>
      <w:r w:rsidR="007524CD" w:rsidRPr="008869DB">
        <w:rPr>
          <w:sz w:val="28"/>
          <w:szCs w:val="28"/>
          <w:lang w:val="vi-VN"/>
        </w:rPr>
        <w:t xml:space="preserve"> đường sắt và các bến đò ngang</w:t>
      </w:r>
      <w:r w:rsidR="00C453C0" w:rsidRPr="008869DB">
        <w:rPr>
          <w:sz w:val="28"/>
          <w:szCs w:val="28"/>
          <w:lang w:val="vi-VN"/>
        </w:rPr>
        <w:t xml:space="preserve">. </w:t>
      </w:r>
    </w:p>
    <w:p w:rsidR="00860DF6" w:rsidRPr="008869DB" w:rsidRDefault="00860DF6" w:rsidP="008869DB">
      <w:pPr>
        <w:spacing w:line="264" w:lineRule="auto"/>
        <w:ind w:firstLine="567"/>
        <w:jc w:val="both"/>
        <w:rPr>
          <w:sz w:val="28"/>
          <w:szCs w:val="28"/>
          <w:lang w:val="vi-VN"/>
        </w:rPr>
      </w:pPr>
      <w:r w:rsidRPr="008869DB">
        <w:rPr>
          <w:sz w:val="28"/>
          <w:szCs w:val="28"/>
          <w:lang w:val="vi-VN"/>
        </w:rPr>
        <w:tab/>
        <w:t xml:space="preserve">- </w:t>
      </w:r>
      <w:r w:rsidR="001B363E" w:rsidRPr="008869DB">
        <w:rPr>
          <w:sz w:val="28"/>
          <w:szCs w:val="28"/>
          <w:lang w:val="vi-VN"/>
        </w:rPr>
        <w:t xml:space="preserve">Phối hợp các Sở, ban, ngành chức năng </w:t>
      </w:r>
      <w:r w:rsidR="001B363E" w:rsidRPr="008869DB">
        <w:rPr>
          <w:sz w:val="28"/>
          <w:szCs w:val="28"/>
        </w:rPr>
        <w:t>t</w:t>
      </w:r>
      <w:r w:rsidRPr="008869DB">
        <w:rPr>
          <w:sz w:val="28"/>
          <w:szCs w:val="28"/>
          <w:lang w:val="vi-VN"/>
        </w:rPr>
        <w:t xml:space="preserve">ổ chức đoàn </w:t>
      </w:r>
      <w:r w:rsidR="00352095" w:rsidRPr="008869DB">
        <w:rPr>
          <w:sz w:val="28"/>
          <w:szCs w:val="28"/>
        </w:rPr>
        <w:t xml:space="preserve">công tác </w:t>
      </w:r>
      <w:r w:rsidR="001B363E" w:rsidRPr="008869DB">
        <w:rPr>
          <w:sz w:val="28"/>
          <w:szCs w:val="28"/>
        </w:rPr>
        <w:t>kiểm tra,</w:t>
      </w:r>
      <w:r w:rsidRPr="008869DB">
        <w:rPr>
          <w:sz w:val="28"/>
          <w:szCs w:val="28"/>
          <w:lang w:val="vi-VN"/>
        </w:rPr>
        <w:t xml:space="preserve"> thăm hỏi, động viên các đơn vị phối hợp thực hiện công tác bảo đảm trật tự </w:t>
      </w:r>
      <w:r w:rsidR="006D143D" w:rsidRPr="006D143D">
        <w:rPr>
          <w:spacing w:val="-2"/>
          <w:sz w:val="28"/>
          <w:szCs w:val="26"/>
          <w:lang w:val="it-IT"/>
        </w:rPr>
        <w:t>an toàn giao thông</w:t>
      </w:r>
      <w:r w:rsidRPr="008869DB">
        <w:rPr>
          <w:sz w:val="28"/>
          <w:szCs w:val="28"/>
          <w:lang w:val="vi-VN"/>
        </w:rPr>
        <w:t xml:space="preserve"> trước Tết Nguyên đá</w:t>
      </w:r>
      <w:r w:rsidR="000F16F5" w:rsidRPr="008869DB">
        <w:rPr>
          <w:sz w:val="28"/>
          <w:szCs w:val="28"/>
          <w:lang w:val="vi-VN"/>
        </w:rPr>
        <w:t>n</w:t>
      </w:r>
      <w:r w:rsidR="000F16F5" w:rsidRPr="008869DB">
        <w:rPr>
          <w:sz w:val="28"/>
          <w:szCs w:val="28"/>
        </w:rPr>
        <w:t xml:space="preserve"> Giáp Thìn</w:t>
      </w:r>
      <w:r w:rsidR="00F805F7" w:rsidRPr="008869DB">
        <w:rPr>
          <w:sz w:val="28"/>
          <w:szCs w:val="28"/>
        </w:rPr>
        <w:t xml:space="preserve"> năm 2024</w:t>
      </w:r>
      <w:r w:rsidRPr="008869DB">
        <w:rPr>
          <w:sz w:val="28"/>
          <w:szCs w:val="28"/>
          <w:lang w:val="vi-VN"/>
        </w:rPr>
        <w:t>.</w:t>
      </w:r>
    </w:p>
    <w:p w:rsidR="004A44ED" w:rsidRPr="008869DB" w:rsidRDefault="001B07AB" w:rsidP="008869DB">
      <w:pPr>
        <w:spacing w:line="264" w:lineRule="auto"/>
        <w:ind w:firstLine="567"/>
        <w:jc w:val="both"/>
        <w:rPr>
          <w:sz w:val="28"/>
          <w:szCs w:val="28"/>
        </w:rPr>
      </w:pPr>
      <w:r w:rsidRPr="008869DB">
        <w:rPr>
          <w:sz w:val="28"/>
          <w:szCs w:val="28"/>
          <w:lang w:val="vi-VN"/>
        </w:rPr>
        <w:tab/>
        <w:t xml:space="preserve">- </w:t>
      </w:r>
      <w:r w:rsidR="00C453C0" w:rsidRPr="008869DB">
        <w:rPr>
          <w:sz w:val="28"/>
          <w:szCs w:val="28"/>
          <w:lang w:val="vi-VN"/>
        </w:rPr>
        <w:t>Kết thúc đợt cao điểm</w:t>
      </w:r>
      <w:r w:rsidR="00E03C6D" w:rsidRPr="008869DB">
        <w:rPr>
          <w:sz w:val="28"/>
          <w:szCs w:val="28"/>
          <w:lang w:val="vi-VN"/>
        </w:rPr>
        <w:t xml:space="preserve"> T</w:t>
      </w:r>
      <w:r w:rsidR="0053507F" w:rsidRPr="008869DB">
        <w:rPr>
          <w:sz w:val="28"/>
          <w:szCs w:val="28"/>
          <w:lang w:val="vi-VN"/>
        </w:rPr>
        <w:t>ết và</w:t>
      </w:r>
      <w:r w:rsidR="00021368" w:rsidRPr="008869DB">
        <w:rPr>
          <w:sz w:val="28"/>
          <w:szCs w:val="28"/>
          <w:lang w:val="vi-VN"/>
        </w:rPr>
        <w:t xml:space="preserve"> L</w:t>
      </w:r>
      <w:r w:rsidR="0053507F" w:rsidRPr="008869DB">
        <w:rPr>
          <w:sz w:val="28"/>
          <w:szCs w:val="28"/>
          <w:lang w:val="vi-VN"/>
        </w:rPr>
        <w:t xml:space="preserve">ễ hội </w:t>
      </w:r>
      <w:r w:rsidR="00B35BA2" w:rsidRPr="008869DB">
        <w:rPr>
          <w:sz w:val="28"/>
          <w:szCs w:val="28"/>
        </w:rPr>
        <w:t>X</w:t>
      </w:r>
      <w:r w:rsidR="0053507F" w:rsidRPr="008869DB">
        <w:rPr>
          <w:sz w:val="28"/>
          <w:szCs w:val="28"/>
          <w:lang w:val="vi-VN"/>
        </w:rPr>
        <w:t>uâ</w:t>
      </w:r>
      <w:r w:rsidR="000D30EA" w:rsidRPr="008869DB">
        <w:rPr>
          <w:sz w:val="28"/>
          <w:szCs w:val="28"/>
          <w:lang w:val="vi-VN"/>
        </w:rPr>
        <w:t xml:space="preserve">n </w:t>
      </w:r>
      <w:r w:rsidR="000D30EA" w:rsidRPr="008869DB">
        <w:rPr>
          <w:sz w:val="28"/>
          <w:szCs w:val="28"/>
        </w:rPr>
        <w:t>2024</w:t>
      </w:r>
      <w:r w:rsidR="004C4752" w:rsidRPr="008869DB">
        <w:rPr>
          <w:sz w:val="28"/>
          <w:szCs w:val="28"/>
        </w:rPr>
        <w:t>,</w:t>
      </w:r>
      <w:r w:rsidR="0053507F" w:rsidRPr="008869DB">
        <w:rPr>
          <w:sz w:val="28"/>
          <w:szCs w:val="28"/>
          <w:lang w:val="vi-VN"/>
        </w:rPr>
        <w:t xml:space="preserve"> kịp thời đôn đốc</w:t>
      </w:r>
      <w:r w:rsidR="00F5418C" w:rsidRPr="008869DB">
        <w:rPr>
          <w:sz w:val="28"/>
          <w:szCs w:val="28"/>
          <w:lang w:val="vi-VN"/>
        </w:rPr>
        <w:t xml:space="preserve"> </w:t>
      </w:r>
      <w:r w:rsidR="000362C4" w:rsidRPr="008869DB">
        <w:rPr>
          <w:sz w:val="28"/>
          <w:szCs w:val="28"/>
          <w:lang w:val="vi-VN"/>
        </w:rPr>
        <w:t>các đoàn thể chính trị - xã hội</w:t>
      </w:r>
      <w:r w:rsidR="00C453C0" w:rsidRPr="008869DB">
        <w:rPr>
          <w:sz w:val="28"/>
          <w:szCs w:val="28"/>
          <w:lang w:val="vi-VN"/>
        </w:rPr>
        <w:t>,</w:t>
      </w:r>
      <w:r w:rsidR="000362C4" w:rsidRPr="008869DB">
        <w:rPr>
          <w:sz w:val="28"/>
          <w:szCs w:val="28"/>
          <w:lang w:val="vi-VN"/>
        </w:rPr>
        <w:t xml:space="preserve"> các Sở, ban, ngành thành viên </w:t>
      </w:r>
      <w:r w:rsidR="00F30F60" w:rsidRPr="008869DB">
        <w:rPr>
          <w:sz w:val="28"/>
          <w:szCs w:val="28"/>
          <w:lang w:val="vi-VN"/>
        </w:rPr>
        <w:t>và Ban A</w:t>
      </w:r>
      <w:r w:rsidR="00F30F60" w:rsidRPr="008869DB">
        <w:rPr>
          <w:sz w:val="28"/>
          <w:szCs w:val="28"/>
        </w:rPr>
        <w:t>n toàn giao thông các</w:t>
      </w:r>
      <w:r w:rsidR="000F16F5" w:rsidRPr="008869DB">
        <w:rPr>
          <w:sz w:val="28"/>
          <w:szCs w:val="28"/>
          <w:lang w:val="vi-VN"/>
        </w:rPr>
        <w:t xml:space="preserve"> quận</w:t>
      </w:r>
      <w:r w:rsidR="000F16F5" w:rsidRPr="008869DB">
        <w:rPr>
          <w:sz w:val="28"/>
          <w:szCs w:val="28"/>
        </w:rPr>
        <w:t>,</w:t>
      </w:r>
      <w:r w:rsidR="00C453C0" w:rsidRPr="008869DB">
        <w:rPr>
          <w:sz w:val="28"/>
          <w:szCs w:val="28"/>
          <w:lang w:val="vi-VN"/>
        </w:rPr>
        <w:t xml:space="preserve"> huyện</w:t>
      </w:r>
      <w:r w:rsidR="003C5148" w:rsidRPr="008869DB">
        <w:rPr>
          <w:sz w:val="28"/>
          <w:szCs w:val="28"/>
        </w:rPr>
        <w:t xml:space="preserve"> và thành phố Thủ Đ</w:t>
      </w:r>
      <w:r w:rsidR="000F16F5" w:rsidRPr="008869DB">
        <w:rPr>
          <w:sz w:val="28"/>
          <w:szCs w:val="28"/>
        </w:rPr>
        <w:t>ức</w:t>
      </w:r>
      <w:r w:rsidR="0038635F" w:rsidRPr="008869DB">
        <w:rPr>
          <w:sz w:val="28"/>
          <w:szCs w:val="28"/>
          <w:lang w:val="vi-VN"/>
        </w:rPr>
        <w:t xml:space="preserve"> cung cấp thông tin liên quan đến </w:t>
      </w:r>
      <w:r w:rsidR="00C453C0" w:rsidRPr="008869DB">
        <w:rPr>
          <w:sz w:val="28"/>
          <w:szCs w:val="28"/>
          <w:lang w:val="vi-VN"/>
        </w:rPr>
        <w:t xml:space="preserve">các hoạt động </w:t>
      </w:r>
      <w:r w:rsidR="0038635F" w:rsidRPr="008869DB">
        <w:rPr>
          <w:sz w:val="28"/>
          <w:szCs w:val="28"/>
          <w:lang w:val="vi-VN"/>
        </w:rPr>
        <w:t>công tác</w:t>
      </w:r>
      <w:r w:rsidR="00C453C0" w:rsidRPr="008869DB">
        <w:rPr>
          <w:sz w:val="28"/>
          <w:szCs w:val="28"/>
          <w:lang w:val="vi-VN"/>
        </w:rPr>
        <w:t xml:space="preserve"> bảo đảm trật tự</w:t>
      </w:r>
      <w:r w:rsidR="001B363E" w:rsidRPr="008869DB">
        <w:rPr>
          <w:sz w:val="28"/>
          <w:szCs w:val="28"/>
        </w:rPr>
        <w:t>,</w:t>
      </w:r>
      <w:r w:rsidR="00C453C0" w:rsidRPr="008869DB">
        <w:rPr>
          <w:sz w:val="28"/>
          <w:szCs w:val="28"/>
          <w:lang w:val="vi-VN"/>
        </w:rPr>
        <w:t xml:space="preserve"> an toàn giao thông phục vụ </w:t>
      </w:r>
      <w:r w:rsidR="004C50CA" w:rsidRPr="008869DB">
        <w:rPr>
          <w:sz w:val="28"/>
          <w:szCs w:val="28"/>
          <w:lang w:val="vi-VN"/>
        </w:rPr>
        <w:t>dịp Tết Dương lịch</w:t>
      </w:r>
      <w:r w:rsidR="004E36B6" w:rsidRPr="008869DB">
        <w:rPr>
          <w:sz w:val="28"/>
          <w:szCs w:val="28"/>
          <w:lang w:val="vi-VN"/>
        </w:rPr>
        <w:t>,</w:t>
      </w:r>
      <w:r w:rsidR="00B35BA2" w:rsidRPr="008869DB">
        <w:rPr>
          <w:sz w:val="28"/>
          <w:szCs w:val="28"/>
          <w:lang w:val="vi-VN"/>
        </w:rPr>
        <w:t xml:space="preserve"> Tết Nguyên </w:t>
      </w:r>
      <w:r w:rsidR="00B35BA2" w:rsidRPr="008869DB">
        <w:rPr>
          <w:sz w:val="28"/>
          <w:szCs w:val="28"/>
        </w:rPr>
        <w:t>đ</w:t>
      </w:r>
      <w:r w:rsidR="004C50CA" w:rsidRPr="008869DB">
        <w:rPr>
          <w:sz w:val="28"/>
          <w:szCs w:val="28"/>
          <w:lang w:val="vi-VN"/>
        </w:rPr>
        <w:t xml:space="preserve">án </w:t>
      </w:r>
      <w:r w:rsidR="000F16F5" w:rsidRPr="008869DB">
        <w:rPr>
          <w:sz w:val="28"/>
          <w:szCs w:val="28"/>
        </w:rPr>
        <w:t>Giáp Thìn</w:t>
      </w:r>
      <w:r w:rsidR="004C50CA" w:rsidRPr="008869DB">
        <w:rPr>
          <w:sz w:val="28"/>
          <w:szCs w:val="28"/>
          <w:lang w:val="vi-VN"/>
        </w:rPr>
        <w:t xml:space="preserve"> </w:t>
      </w:r>
      <w:r w:rsidR="003C5148" w:rsidRPr="008869DB">
        <w:rPr>
          <w:sz w:val="28"/>
          <w:szCs w:val="28"/>
          <w:lang w:val="vi-VN"/>
        </w:rPr>
        <w:t xml:space="preserve">và Lễ hội </w:t>
      </w:r>
      <w:r w:rsidR="003C5148" w:rsidRPr="008869DB">
        <w:rPr>
          <w:sz w:val="28"/>
          <w:szCs w:val="28"/>
        </w:rPr>
        <w:t>X</w:t>
      </w:r>
      <w:r w:rsidR="000F16F5" w:rsidRPr="008869DB">
        <w:rPr>
          <w:sz w:val="28"/>
          <w:szCs w:val="28"/>
          <w:lang w:val="vi-VN"/>
        </w:rPr>
        <w:t>uân 20</w:t>
      </w:r>
      <w:r w:rsidR="000F16F5" w:rsidRPr="008869DB">
        <w:rPr>
          <w:sz w:val="28"/>
          <w:szCs w:val="28"/>
        </w:rPr>
        <w:t>24</w:t>
      </w:r>
      <w:r w:rsidR="00021368" w:rsidRPr="008869DB">
        <w:rPr>
          <w:sz w:val="28"/>
          <w:szCs w:val="28"/>
          <w:lang w:val="vi-VN"/>
        </w:rPr>
        <w:t xml:space="preserve"> để </w:t>
      </w:r>
      <w:r w:rsidR="00E414E9" w:rsidRPr="008869DB">
        <w:rPr>
          <w:sz w:val="28"/>
          <w:szCs w:val="28"/>
        </w:rPr>
        <w:t>tổng hợp</w:t>
      </w:r>
      <w:r w:rsidR="00021368" w:rsidRPr="008869DB">
        <w:rPr>
          <w:sz w:val="28"/>
          <w:szCs w:val="28"/>
          <w:lang w:val="vi-VN"/>
        </w:rPr>
        <w:t xml:space="preserve"> báo cáo</w:t>
      </w:r>
      <w:r w:rsidR="004E36B6" w:rsidRPr="008869DB">
        <w:rPr>
          <w:sz w:val="28"/>
          <w:szCs w:val="28"/>
          <w:lang w:val="vi-VN"/>
        </w:rPr>
        <w:t xml:space="preserve"> </w:t>
      </w:r>
      <w:r w:rsidR="00C453C0" w:rsidRPr="008869DB">
        <w:rPr>
          <w:sz w:val="28"/>
          <w:szCs w:val="28"/>
          <w:lang w:val="vi-VN"/>
        </w:rPr>
        <w:t xml:space="preserve">cho </w:t>
      </w:r>
      <w:r w:rsidR="003C5148" w:rsidRPr="008869DB">
        <w:rPr>
          <w:sz w:val="28"/>
          <w:szCs w:val="28"/>
          <w:lang w:val="vi-VN"/>
        </w:rPr>
        <w:t xml:space="preserve">Ủy ban </w:t>
      </w:r>
      <w:r w:rsidR="004C50CA" w:rsidRPr="008869DB">
        <w:rPr>
          <w:sz w:val="28"/>
          <w:szCs w:val="28"/>
          <w:lang w:val="vi-VN"/>
        </w:rPr>
        <w:t xml:space="preserve">An toàn giao thông Quốc gia và Ủy ban nhân dân </w:t>
      </w:r>
      <w:r w:rsidR="000F16F5" w:rsidRPr="008869DB">
        <w:rPr>
          <w:sz w:val="28"/>
          <w:szCs w:val="28"/>
        </w:rPr>
        <w:t>T</w:t>
      </w:r>
      <w:r w:rsidR="004C50CA" w:rsidRPr="008869DB">
        <w:rPr>
          <w:sz w:val="28"/>
          <w:szCs w:val="28"/>
          <w:lang w:val="vi-VN"/>
        </w:rPr>
        <w:t>hành phố</w:t>
      </w:r>
      <w:r w:rsidR="001B363E" w:rsidRPr="008869DB">
        <w:rPr>
          <w:sz w:val="28"/>
          <w:szCs w:val="28"/>
        </w:rPr>
        <w:t xml:space="preserve"> Hồ Chí Minh</w:t>
      </w:r>
      <w:r w:rsidR="00C453C0" w:rsidRPr="008869DB">
        <w:rPr>
          <w:sz w:val="28"/>
          <w:szCs w:val="28"/>
          <w:lang w:val="vi-VN"/>
        </w:rPr>
        <w:t>.</w:t>
      </w:r>
    </w:p>
    <w:p w:rsidR="00352095" w:rsidRPr="008869DB" w:rsidRDefault="00352095" w:rsidP="008869DB">
      <w:pPr>
        <w:spacing w:line="264" w:lineRule="auto"/>
        <w:ind w:firstLine="567"/>
        <w:jc w:val="both"/>
        <w:rPr>
          <w:sz w:val="28"/>
          <w:szCs w:val="28"/>
        </w:rPr>
      </w:pPr>
      <w:r w:rsidRPr="008869DB">
        <w:rPr>
          <w:sz w:val="28"/>
          <w:szCs w:val="28"/>
        </w:rPr>
        <w:tab/>
        <w:t xml:space="preserve">- </w:t>
      </w:r>
      <w:r w:rsidR="00C11E82" w:rsidRPr="008869DB">
        <w:rPr>
          <w:sz w:val="28"/>
          <w:szCs w:val="28"/>
        </w:rPr>
        <w:t>T</w:t>
      </w:r>
      <w:r w:rsidRPr="008869DB">
        <w:rPr>
          <w:sz w:val="28"/>
          <w:szCs w:val="28"/>
        </w:rPr>
        <w:t>rên cơ sở chỉ đạo của Ủy ban A</w:t>
      </w:r>
      <w:r w:rsidR="00C11E82" w:rsidRPr="008869DB">
        <w:rPr>
          <w:sz w:val="28"/>
          <w:szCs w:val="28"/>
        </w:rPr>
        <w:t>n toàn giao thông</w:t>
      </w:r>
      <w:r w:rsidRPr="008869DB">
        <w:rPr>
          <w:sz w:val="28"/>
          <w:szCs w:val="28"/>
        </w:rPr>
        <w:t xml:space="preserve"> Quốc gia</w:t>
      </w:r>
      <w:r w:rsidR="00C11E82" w:rsidRPr="008869DB">
        <w:rPr>
          <w:sz w:val="28"/>
          <w:szCs w:val="28"/>
        </w:rPr>
        <w:t>, Thườ</w:t>
      </w:r>
      <w:r w:rsidR="000F16F5" w:rsidRPr="008869DB">
        <w:rPr>
          <w:sz w:val="28"/>
          <w:szCs w:val="28"/>
        </w:rPr>
        <w:t>ng trực Ban An toàn giao thông T</w:t>
      </w:r>
      <w:r w:rsidR="00C11E82" w:rsidRPr="008869DB">
        <w:rPr>
          <w:sz w:val="28"/>
          <w:szCs w:val="28"/>
        </w:rPr>
        <w:t>hành phố</w:t>
      </w:r>
      <w:r w:rsidRPr="008869DB">
        <w:rPr>
          <w:sz w:val="28"/>
          <w:szCs w:val="28"/>
        </w:rPr>
        <w:t xml:space="preserve"> có văn bản hướng dẫn cụ thể đến</w:t>
      </w:r>
      <w:r w:rsidR="000F16F5" w:rsidRPr="008869DB">
        <w:rPr>
          <w:sz w:val="28"/>
          <w:szCs w:val="28"/>
        </w:rPr>
        <w:t xml:space="preserve"> Công an T</w:t>
      </w:r>
      <w:r w:rsidRPr="008869DB">
        <w:rPr>
          <w:sz w:val="28"/>
          <w:szCs w:val="28"/>
        </w:rPr>
        <w:t>hành phố</w:t>
      </w:r>
      <w:r w:rsidR="006D143D">
        <w:rPr>
          <w:sz w:val="28"/>
          <w:szCs w:val="28"/>
        </w:rPr>
        <w:t>,</w:t>
      </w:r>
      <w:r w:rsidRPr="008869DB">
        <w:rPr>
          <w:sz w:val="28"/>
          <w:szCs w:val="28"/>
        </w:rPr>
        <w:t xml:space="preserve"> Ban A</w:t>
      </w:r>
      <w:r w:rsidR="00C11E82" w:rsidRPr="008869DB">
        <w:rPr>
          <w:sz w:val="28"/>
          <w:szCs w:val="28"/>
        </w:rPr>
        <w:t xml:space="preserve">n toàn giao thông </w:t>
      </w:r>
      <w:r w:rsidR="000F16F5" w:rsidRPr="008869DB">
        <w:rPr>
          <w:sz w:val="28"/>
          <w:szCs w:val="28"/>
        </w:rPr>
        <w:t>các quận,</w:t>
      </w:r>
      <w:r w:rsidRPr="008869DB">
        <w:rPr>
          <w:sz w:val="28"/>
          <w:szCs w:val="28"/>
        </w:rPr>
        <w:t xml:space="preserve"> huyện </w:t>
      </w:r>
      <w:r w:rsidR="003C5148" w:rsidRPr="008869DB">
        <w:rPr>
          <w:sz w:val="28"/>
          <w:szCs w:val="28"/>
        </w:rPr>
        <w:t>và thàn</w:t>
      </w:r>
      <w:r w:rsidR="009A5C62" w:rsidRPr="008869DB">
        <w:rPr>
          <w:sz w:val="28"/>
          <w:szCs w:val="28"/>
        </w:rPr>
        <w:t>h</w:t>
      </w:r>
      <w:r w:rsidR="003C5148" w:rsidRPr="008869DB">
        <w:rPr>
          <w:sz w:val="28"/>
          <w:szCs w:val="28"/>
        </w:rPr>
        <w:t xml:space="preserve"> phố Thủ Đ</w:t>
      </w:r>
      <w:r w:rsidR="000F16F5" w:rsidRPr="008869DB">
        <w:rPr>
          <w:sz w:val="28"/>
          <w:szCs w:val="28"/>
        </w:rPr>
        <w:t xml:space="preserve">ức </w:t>
      </w:r>
      <w:r w:rsidR="006D143D">
        <w:rPr>
          <w:sz w:val="28"/>
          <w:szCs w:val="28"/>
        </w:rPr>
        <w:t>về thực hiện</w:t>
      </w:r>
      <w:r w:rsidRPr="008869DB">
        <w:rPr>
          <w:sz w:val="28"/>
          <w:szCs w:val="28"/>
        </w:rPr>
        <w:t xml:space="preserve"> báo cáo nhanh số liệu </w:t>
      </w:r>
      <w:r w:rsidR="00C11E82" w:rsidRPr="008869DB">
        <w:rPr>
          <w:sz w:val="28"/>
          <w:szCs w:val="28"/>
        </w:rPr>
        <w:t>tai nạn giao thông</w:t>
      </w:r>
      <w:r w:rsidRPr="008869DB">
        <w:rPr>
          <w:sz w:val="28"/>
          <w:szCs w:val="28"/>
        </w:rPr>
        <w:t xml:space="preserve"> và tình hình trật tự giao thông trước, trong và sau đợt cao điểm Tết trên địa bàn</w:t>
      </w:r>
      <w:r w:rsidR="000F16F5" w:rsidRPr="008869DB">
        <w:rPr>
          <w:sz w:val="28"/>
          <w:szCs w:val="28"/>
        </w:rPr>
        <w:t xml:space="preserve"> T</w:t>
      </w:r>
      <w:r w:rsidRPr="008869DB">
        <w:rPr>
          <w:sz w:val="28"/>
          <w:szCs w:val="28"/>
        </w:rPr>
        <w:t>hành phố (có so sánh với cùng kỳ năm trước)</w:t>
      </w:r>
      <w:r w:rsidR="006D143D">
        <w:rPr>
          <w:sz w:val="28"/>
          <w:szCs w:val="28"/>
        </w:rPr>
        <w:t>,</w:t>
      </w:r>
      <w:r w:rsidRPr="008869DB">
        <w:rPr>
          <w:sz w:val="28"/>
          <w:szCs w:val="28"/>
        </w:rPr>
        <w:t xml:space="preserve"> </w:t>
      </w:r>
      <w:r w:rsidR="006D143D">
        <w:rPr>
          <w:sz w:val="28"/>
          <w:szCs w:val="28"/>
        </w:rPr>
        <w:t xml:space="preserve">phục vụ </w:t>
      </w:r>
      <w:r w:rsidRPr="008869DB">
        <w:rPr>
          <w:sz w:val="28"/>
          <w:szCs w:val="28"/>
        </w:rPr>
        <w:t>tổng hợp</w:t>
      </w:r>
      <w:r w:rsidR="006D143D">
        <w:rPr>
          <w:sz w:val="28"/>
          <w:szCs w:val="28"/>
        </w:rPr>
        <w:t>,</w:t>
      </w:r>
      <w:r w:rsidRPr="008869DB">
        <w:rPr>
          <w:sz w:val="28"/>
          <w:szCs w:val="28"/>
        </w:rPr>
        <w:t xml:space="preserve"> báo cáo Ủy ban A</w:t>
      </w:r>
      <w:r w:rsidR="00C11E82" w:rsidRPr="008869DB">
        <w:rPr>
          <w:sz w:val="28"/>
          <w:szCs w:val="28"/>
        </w:rPr>
        <w:t>n toàn giao thông</w:t>
      </w:r>
      <w:r w:rsidRPr="008869DB">
        <w:rPr>
          <w:sz w:val="28"/>
          <w:szCs w:val="28"/>
        </w:rPr>
        <w:t xml:space="preserve"> Quốc gia </w:t>
      </w:r>
      <w:r w:rsidR="007D0639" w:rsidRPr="008869DB">
        <w:rPr>
          <w:sz w:val="28"/>
          <w:szCs w:val="28"/>
        </w:rPr>
        <w:t>và Ủy ban nhân dân T</w:t>
      </w:r>
      <w:r w:rsidR="0014383F" w:rsidRPr="008869DB">
        <w:rPr>
          <w:sz w:val="28"/>
          <w:szCs w:val="28"/>
        </w:rPr>
        <w:t>hành phố</w:t>
      </w:r>
      <w:r w:rsidR="001B363E" w:rsidRPr="008869DB">
        <w:rPr>
          <w:sz w:val="28"/>
          <w:szCs w:val="28"/>
        </w:rPr>
        <w:t xml:space="preserve"> </w:t>
      </w:r>
      <w:r w:rsidRPr="008869DB">
        <w:rPr>
          <w:sz w:val="28"/>
          <w:szCs w:val="28"/>
        </w:rPr>
        <w:t>theo quy định.</w:t>
      </w:r>
    </w:p>
    <w:p w:rsidR="00C453C0" w:rsidRPr="008869DB" w:rsidRDefault="000F5753" w:rsidP="008869DB">
      <w:pPr>
        <w:spacing w:line="264" w:lineRule="auto"/>
        <w:ind w:firstLine="567"/>
        <w:jc w:val="both"/>
        <w:rPr>
          <w:b/>
          <w:sz w:val="28"/>
          <w:szCs w:val="28"/>
          <w:lang w:val="vi-VN"/>
        </w:rPr>
      </w:pPr>
      <w:r w:rsidRPr="008869DB">
        <w:rPr>
          <w:b/>
          <w:sz w:val="28"/>
          <w:szCs w:val="28"/>
          <w:lang w:val="vi-VN"/>
        </w:rPr>
        <w:t>2.</w:t>
      </w:r>
      <w:r w:rsidR="00E414E9" w:rsidRPr="008869DB">
        <w:rPr>
          <w:b/>
          <w:sz w:val="28"/>
          <w:szCs w:val="28"/>
        </w:rPr>
        <w:t xml:space="preserve"> </w:t>
      </w:r>
      <w:r w:rsidR="007D0639" w:rsidRPr="008869DB">
        <w:rPr>
          <w:b/>
          <w:sz w:val="28"/>
          <w:szCs w:val="28"/>
          <w:lang w:val="vi-VN"/>
        </w:rPr>
        <w:t xml:space="preserve">Công an </w:t>
      </w:r>
      <w:r w:rsidR="007D0639" w:rsidRPr="008869DB">
        <w:rPr>
          <w:b/>
          <w:sz w:val="28"/>
          <w:szCs w:val="28"/>
        </w:rPr>
        <w:t>T</w:t>
      </w:r>
      <w:r w:rsidR="00C453C0" w:rsidRPr="008869DB">
        <w:rPr>
          <w:b/>
          <w:sz w:val="28"/>
          <w:szCs w:val="28"/>
          <w:lang w:val="vi-VN"/>
        </w:rPr>
        <w:t>hành phố:</w:t>
      </w:r>
    </w:p>
    <w:p w:rsidR="00021368" w:rsidRPr="008869DB" w:rsidRDefault="00021368" w:rsidP="008869DB">
      <w:pPr>
        <w:spacing w:line="264" w:lineRule="auto"/>
        <w:ind w:firstLine="567"/>
        <w:jc w:val="both"/>
        <w:rPr>
          <w:sz w:val="28"/>
          <w:szCs w:val="28"/>
          <w:lang w:val="vi-VN"/>
        </w:rPr>
      </w:pPr>
      <w:r w:rsidRPr="008869DB">
        <w:rPr>
          <w:sz w:val="28"/>
          <w:szCs w:val="28"/>
          <w:lang w:val="vi-VN"/>
        </w:rPr>
        <w:t>Tập trung chỉ đạo các lực lượng</w:t>
      </w:r>
      <w:r w:rsidR="001B363E" w:rsidRPr="008869DB">
        <w:rPr>
          <w:sz w:val="28"/>
          <w:szCs w:val="28"/>
        </w:rPr>
        <w:t>,</w:t>
      </w:r>
      <w:r w:rsidR="00105333" w:rsidRPr="008869DB">
        <w:rPr>
          <w:sz w:val="28"/>
          <w:szCs w:val="28"/>
          <w:lang w:val="vi-VN"/>
        </w:rPr>
        <w:t xml:space="preserve"> đơn vị</w:t>
      </w:r>
      <w:r w:rsidR="00B35BA2" w:rsidRPr="008869DB">
        <w:rPr>
          <w:sz w:val="28"/>
          <w:szCs w:val="28"/>
        </w:rPr>
        <w:t xml:space="preserve"> nghiệp vụ và</w:t>
      </w:r>
      <w:r w:rsidR="00105333" w:rsidRPr="008869DB">
        <w:rPr>
          <w:sz w:val="28"/>
          <w:szCs w:val="28"/>
          <w:lang w:val="vi-VN"/>
        </w:rPr>
        <w:t xml:space="preserve"> công an các địa phương tiếp tục quán triệ</w:t>
      </w:r>
      <w:r w:rsidR="00B35BA2" w:rsidRPr="008869DB">
        <w:rPr>
          <w:sz w:val="28"/>
          <w:szCs w:val="28"/>
          <w:lang w:val="vi-VN"/>
        </w:rPr>
        <w:t xml:space="preserve">t, </w:t>
      </w:r>
      <w:r w:rsidR="00B35BA2" w:rsidRPr="008869DB">
        <w:rPr>
          <w:sz w:val="28"/>
          <w:szCs w:val="28"/>
        </w:rPr>
        <w:t>xây dựng</w:t>
      </w:r>
      <w:r w:rsidR="007D0639" w:rsidRPr="008869DB">
        <w:rPr>
          <w:sz w:val="28"/>
          <w:szCs w:val="28"/>
          <w:lang w:val="vi-VN"/>
        </w:rPr>
        <w:t xml:space="preserve"> </w:t>
      </w:r>
      <w:r w:rsidR="007D0639" w:rsidRPr="008869DB">
        <w:rPr>
          <w:sz w:val="28"/>
          <w:szCs w:val="28"/>
        </w:rPr>
        <w:t>K</w:t>
      </w:r>
      <w:r w:rsidR="00105333" w:rsidRPr="008869DB">
        <w:rPr>
          <w:sz w:val="28"/>
          <w:szCs w:val="28"/>
          <w:lang w:val="vi-VN"/>
        </w:rPr>
        <w:t xml:space="preserve">ế hoạch thực hiện tốt </w:t>
      </w:r>
      <w:r w:rsidR="006D143D">
        <w:rPr>
          <w:sz w:val="28"/>
          <w:szCs w:val="28"/>
        </w:rPr>
        <w:t xml:space="preserve">các </w:t>
      </w:r>
      <w:r w:rsidR="00105333" w:rsidRPr="008869DB">
        <w:rPr>
          <w:sz w:val="28"/>
          <w:szCs w:val="28"/>
          <w:lang w:val="vi-VN"/>
        </w:rPr>
        <w:t>nhiệm vụ</w:t>
      </w:r>
      <w:r w:rsidR="006D143D">
        <w:rPr>
          <w:sz w:val="28"/>
          <w:szCs w:val="28"/>
        </w:rPr>
        <w:t xml:space="preserve"> sau</w:t>
      </w:r>
      <w:r w:rsidR="00105333" w:rsidRPr="008869DB">
        <w:rPr>
          <w:sz w:val="28"/>
          <w:szCs w:val="28"/>
          <w:lang w:val="vi-VN"/>
        </w:rPr>
        <w:t>:</w:t>
      </w:r>
    </w:p>
    <w:p w:rsidR="005B7D08" w:rsidRPr="008869DB" w:rsidRDefault="00E414E9" w:rsidP="008869DB">
      <w:pPr>
        <w:spacing w:line="264" w:lineRule="auto"/>
        <w:ind w:firstLine="567"/>
        <w:jc w:val="both"/>
        <w:rPr>
          <w:sz w:val="28"/>
          <w:szCs w:val="28"/>
          <w:lang w:val="vi-VN"/>
        </w:rPr>
      </w:pPr>
      <w:r w:rsidRPr="008869DB">
        <w:rPr>
          <w:b/>
          <w:sz w:val="28"/>
          <w:szCs w:val="28"/>
        </w:rPr>
        <w:t>2.1.</w:t>
      </w:r>
      <w:r w:rsidR="005B7D08" w:rsidRPr="008869DB">
        <w:rPr>
          <w:sz w:val="28"/>
          <w:szCs w:val="28"/>
          <w:lang w:val="vi-VN"/>
        </w:rPr>
        <w:t xml:space="preserve"> Tăng cường tuần tra kiểm soát, xử lý vi phạm </w:t>
      </w:r>
      <w:r w:rsidR="006D143D">
        <w:rPr>
          <w:sz w:val="28"/>
          <w:szCs w:val="28"/>
        </w:rPr>
        <w:t xml:space="preserve">về </w:t>
      </w:r>
      <w:r w:rsidR="005B7D08" w:rsidRPr="008869DB">
        <w:rPr>
          <w:sz w:val="28"/>
          <w:szCs w:val="28"/>
          <w:lang w:val="vi-VN"/>
        </w:rPr>
        <w:t>trật</w:t>
      </w:r>
      <w:r w:rsidR="00B35BA2" w:rsidRPr="008869DB">
        <w:rPr>
          <w:sz w:val="28"/>
          <w:szCs w:val="28"/>
          <w:lang w:val="vi-VN"/>
        </w:rPr>
        <w:t xml:space="preserve"> tự</w:t>
      </w:r>
      <w:r w:rsidR="001B363E" w:rsidRPr="008869DB">
        <w:rPr>
          <w:sz w:val="28"/>
          <w:szCs w:val="28"/>
        </w:rPr>
        <w:t>,</w:t>
      </w:r>
      <w:r w:rsidR="00B35BA2" w:rsidRPr="008869DB">
        <w:rPr>
          <w:sz w:val="28"/>
          <w:szCs w:val="28"/>
          <w:lang w:val="vi-VN"/>
        </w:rPr>
        <w:t xml:space="preserve"> an toàn giao thông trong </w:t>
      </w:r>
      <w:r w:rsidR="00B35BA2" w:rsidRPr="008869DB">
        <w:rPr>
          <w:sz w:val="28"/>
          <w:szCs w:val="28"/>
        </w:rPr>
        <w:t>đợt</w:t>
      </w:r>
      <w:r w:rsidR="00105333" w:rsidRPr="008869DB">
        <w:rPr>
          <w:sz w:val="28"/>
          <w:szCs w:val="28"/>
          <w:lang w:val="vi-VN"/>
        </w:rPr>
        <w:t xml:space="preserve"> cao điểm</w:t>
      </w:r>
      <w:r w:rsidR="005B7D08" w:rsidRPr="008869DB">
        <w:rPr>
          <w:sz w:val="28"/>
          <w:szCs w:val="28"/>
          <w:lang w:val="vi-VN"/>
        </w:rPr>
        <w:t xml:space="preserve"> Tết Dương lịch, Tết Nguyên đán </w:t>
      </w:r>
      <w:r w:rsidR="007D0639" w:rsidRPr="008869DB">
        <w:rPr>
          <w:sz w:val="28"/>
          <w:szCs w:val="28"/>
        </w:rPr>
        <w:t>Giáp Thìn</w:t>
      </w:r>
      <w:r w:rsidR="00105333" w:rsidRPr="008869DB">
        <w:rPr>
          <w:sz w:val="28"/>
          <w:szCs w:val="28"/>
          <w:lang w:val="vi-VN"/>
        </w:rPr>
        <w:t xml:space="preserve"> và Lễ hội </w:t>
      </w:r>
      <w:r w:rsidR="003C5148" w:rsidRPr="008869DB">
        <w:rPr>
          <w:sz w:val="28"/>
          <w:szCs w:val="28"/>
        </w:rPr>
        <w:t>X</w:t>
      </w:r>
      <w:r w:rsidR="007D0639" w:rsidRPr="008869DB">
        <w:rPr>
          <w:sz w:val="28"/>
          <w:szCs w:val="28"/>
          <w:lang w:val="vi-VN"/>
        </w:rPr>
        <w:t>uân 20</w:t>
      </w:r>
      <w:r w:rsidR="007D0639" w:rsidRPr="008869DB">
        <w:rPr>
          <w:sz w:val="28"/>
          <w:szCs w:val="28"/>
        </w:rPr>
        <w:t>24</w:t>
      </w:r>
      <w:r w:rsidR="005B7D08" w:rsidRPr="008869DB">
        <w:rPr>
          <w:sz w:val="28"/>
          <w:szCs w:val="28"/>
          <w:lang w:val="vi-VN"/>
        </w:rPr>
        <w:t>.</w:t>
      </w:r>
    </w:p>
    <w:p w:rsidR="00F450F9" w:rsidRPr="008869DB" w:rsidRDefault="00F450F9" w:rsidP="008869DB">
      <w:pPr>
        <w:spacing w:line="264" w:lineRule="auto"/>
        <w:ind w:firstLine="567"/>
        <w:jc w:val="both"/>
        <w:rPr>
          <w:sz w:val="28"/>
          <w:szCs w:val="28"/>
          <w:lang w:val="vi-VN"/>
        </w:rPr>
      </w:pPr>
      <w:r w:rsidRPr="008869DB">
        <w:rPr>
          <w:sz w:val="28"/>
          <w:szCs w:val="28"/>
          <w:lang w:val="vi-VN"/>
        </w:rPr>
        <w:t xml:space="preserve">- </w:t>
      </w:r>
      <w:r w:rsidR="00443171" w:rsidRPr="008869DB">
        <w:rPr>
          <w:sz w:val="28"/>
          <w:szCs w:val="28"/>
          <w:lang w:val="vi-VN"/>
        </w:rPr>
        <w:t xml:space="preserve">Sử dụng </w:t>
      </w:r>
      <w:r w:rsidR="00443171" w:rsidRPr="008869DB">
        <w:rPr>
          <w:sz w:val="28"/>
          <w:szCs w:val="28"/>
        </w:rPr>
        <w:t>hiệu quả</w:t>
      </w:r>
      <w:r w:rsidR="00105333" w:rsidRPr="008869DB">
        <w:rPr>
          <w:sz w:val="28"/>
          <w:szCs w:val="28"/>
          <w:lang w:val="vi-VN"/>
        </w:rPr>
        <w:t xml:space="preserve"> hệ thống </w:t>
      </w:r>
      <w:r w:rsidR="007D0639" w:rsidRPr="008869DB">
        <w:rPr>
          <w:sz w:val="28"/>
          <w:szCs w:val="28"/>
        </w:rPr>
        <w:t xml:space="preserve">camera </w:t>
      </w:r>
      <w:r w:rsidR="006D143D" w:rsidRPr="008869DB">
        <w:rPr>
          <w:sz w:val="28"/>
          <w:szCs w:val="28"/>
          <w:lang w:val="vi-VN"/>
        </w:rPr>
        <w:t>giám sát</w:t>
      </w:r>
      <w:r w:rsidR="006D143D" w:rsidRPr="008869DB">
        <w:rPr>
          <w:sz w:val="28"/>
          <w:szCs w:val="28"/>
        </w:rPr>
        <w:t xml:space="preserve"> </w:t>
      </w:r>
      <w:r w:rsidR="007D0639" w:rsidRPr="008869DB">
        <w:rPr>
          <w:sz w:val="28"/>
          <w:szCs w:val="28"/>
        </w:rPr>
        <w:t>cố định và hành trình</w:t>
      </w:r>
      <w:r w:rsidR="00105333" w:rsidRPr="008869DB">
        <w:rPr>
          <w:sz w:val="28"/>
          <w:szCs w:val="28"/>
          <w:lang w:val="vi-VN"/>
        </w:rPr>
        <w:t>, xử lý vi phạm</w:t>
      </w:r>
      <w:r w:rsidR="006D143D">
        <w:rPr>
          <w:sz w:val="28"/>
          <w:szCs w:val="28"/>
        </w:rPr>
        <w:t xml:space="preserve"> trật tự, </w:t>
      </w:r>
      <w:r w:rsidR="006D143D" w:rsidRPr="006D143D">
        <w:rPr>
          <w:spacing w:val="-2"/>
          <w:sz w:val="28"/>
          <w:szCs w:val="26"/>
          <w:lang w:val="it-IT"/>
        </w:rPr>
        <w:t>an toàn giao thông</w:t>
      </w:r>
      <w:r w:rsidR="00105333" w:rsidRPr="008869DB">
        <w:rPr>
          <w:sz w:val="28"/>
          <w:szCs w:val="28"/>
          <w:lang w:val="vi-VN"/>
        </w:rPr>
        <w:t xml:space="preserve"> qua hình ảnh và các thiết bị kỹ thuật</w:t>
      </w:r>
      <w:r w:rsidR="006D143D">
        <w:rPr>
          <w:sz w:val="28"/>
          <w:szCs w:val="28"/>
        </w:rPr>
        <w:t xml:space="preserve"> chuyên ngành</w:t>
      </w:r>
      <w:r w:rsidR="00E414E9" w:rsidRPr="008869DB">
        <w:rPr>
          <w:sz w:val="28"/>
          <w:szCs w:val="28"/>
        </w:rPr>
        <w:t>.</w:t>
      </w:r>
      <w:r w:rsidR="00105333" w:rsidRPr="008869DB">
        <w:rPr>
          <w:sz w:val="28"/>
          <w:szCs w:val="28"/>
          <w:lang w:val="vi-VN"/>
        </w:rPr>
        <w:t xml:space="preserve"> </w:t>
      </w:r>
      <w:r w:rsidR="00E414E9" w:rsidRPr="008869DB">
        <w:rPr>
          <w:sz w:val="28"/>
          <w:szCs w:val="28"/>
        </w:rPr>
        <w:t>Q</w:t>
      </w:r>
      <w:r w:rsidR="00AF4A8C" w:rsidRPr="008869DB">
        <w:rPr>
          <w:sz w:val="28"/>
          <w:szCs w:val="28"/>
          <w:lang w:val="vi-VN"/>
        </w:rPr>
        <w:t>ua đó</w:t>
      </w:r>
      <w:r w:rsidR="00E414E9" w:rsidRPr="008869DB">
        <w:rPr>
          <w:sz w:val="28"/>
          <w:szCs w:val="28"/>
        </w:rPr>
        <w:t>,</w:t>
      </w:r>
      <w:r w:rsidR="00AF4A8C" w:rsidRPr="008869DB">
        <w:rPr>
          <w:sz w:val="28"/>
          <w:szCs w:val="28"/>
          <w:lang w:val="vi-VN"/>
        </w:rPr>
        <w:t xml:space="preserve"> c</w:t>
      </w:r>
      <w:r w:rsidRPr="008869DB">
        <w:rPr>
          <w:sz w:val="28"/>
          <w:szCs w:val="28"/>
          <w:lang w:val="vi-VN"/>
        </w:rPr>
        <w:t>hú trọng kiểm tra, xử lý vi phạm của ch</w:t>
      </w:r>
      <w:r w:rsidR="007D0639" w:rsidRPr="008869DB">
        <w:rPr>
          <w:sz w:val="28"/>
          <w:szCs w:val="28"/>
          <w:lang w:val="vi-VN"/>
        </w:rPr>
        <w:t>ủ xe, lái xe kinh doanh vận tải</w:t>
      </w:r>
      <w:r w:rsidR="006D143D">
        <w:rPr>
          <w:sz w:val="28"/>
          <w:szCs w:val="28"/>
        </w:rPr>
        <w:t>,</w:t>
      </w:r>
      <w:r w:rsidRPr="008869DB">
        <w:rPr>
          <w:sz w:val="28"/>
          <w:szCs w:val="28"/>
          <w:lang w:val="vi-VN"/>
        </w:rPr>
        <w:t xml:space="preserve"> </w:t>
      </w:r>
      <w:r w:rsidR="0013694D">
        <w:rPr>
          <w:sz w:val="28"/>
          <w:szCs w:val="28"/>
        </w:rPr>
        <w:t>nhất</w:t>
      </w:r>
      <w:r w:rsidRPr="008869DB">
        <w:rPr>
          <w:sz w:val="28"/>
          <w:szCs w:val="28"/>
          <w:lang w:val="vi-VN"/>
        </w:rPr>
        <w:t xml:space="preserve"> là các </w:t>
      </w:r>
      <w:r w:rsidR="0013694D">
        <w:rPr>
          <w:sz w:val="28"/>
          <w:szCs w:val="28"/>
        </w:rPr>
        <w:t xml:space="preserve">hành vi </w:t>
      </w:r>
      <w:r w:rsidRPr="008869DB">
        <w:rPr>
          <w:sz w:val="28"/>
          <w:szCs w:val="28"/>
          <w:lang w:val="vi-VN"/>
        </w:rPr>
        <w:t>vi phạm</w:t>
      </w:r>
      <w:r w:rsidR="0013694D">
        <w:rPr>
          <w:sz w:val="28"/>
          <w:szCs w:val="28"/>
        </w:rPr>
        <w:t xml:space="preserve"> quy định</w:t>
      </w:r>
      <w:r w:rsidRPr="008869DB">
        <w:rPr>
          <w:sz w:val="28"/>
          <w:szCs w:val="28"/>
          <w:lang w:val="vi-VN"/>
        </w:rPr>
        <w:t xml:space="preserve"> về tải trọng, an toàn kỹ thuật phương tiện. Tập trung phát hiện, xử lý nghiêm các hành vi là ngu</w:t>
      </w:r>
      <w:r w:rsidR="00E8189D" w:rsidRPr="008869DB">
        <w:rPr>
          <w:sz w:val="28"/>
          <w:szCs w:val="28"/>
          <w:lang w:val="vi-VN"/>
        </w:rPr>
        <w:t xml:space="preserve">yên nhân trực tiếp gây ra </w:t>
      </w:r>
      <w:r w:rsidR="00C11E82" w:rsidRPr="008869DB">
        <w:rPr>
          <w:sz w:val="28"/>
          <w:szCs w:val="28"/>
        </w:rPr>
        <w:t>tai nạn giao thông</w:t>
      </w:r>
      <w:r w:rsidR="00443171" w:rsidRPr="008869DB">
        <w:rPr>
          <w:sz w:val="28"/>
          <w:szCs w:val="28"/>
        </w:rPr>
        <w:t>,</w:t>
      </w:r>
      <w:r w:rsidRPr="008869DB">
        <w:rPr>
          <w:sz w:val="28"/>
          <w:szCs w:val="28"/>
          <w:lang w:val="vi-VN"/>
        </w:rPr>
        <w:t xml:space="preserve"> như:</w:t>
      </w:r>
      <w:r w:rsidR="005D22AF" w:rsidRPr="008869DB">
        <w:rPr>
          <w:sz w:val="28"/>
          <w:szCs w:val="28"/>
          <w:lang w:val="vi-VN"/>
        </w:rPr>
        <w:t xml:space="preserve"> vi phạm quy định về nồng độ cồn khi</w:t>
      </w:r>
      <w:r w:rsidR="00E52A80" w:rsidRPr="008869DB">
        <w:rPr>
          <w:sz w:val="28"/>
          <w:szCs w:val="28"/>
        </w:rPr>
        <w:t xml:space="preserve"> tham gia giao thông,</w:t>
      </w:r>
      <w:r w:rsidR="005D22AF" w:rsidRPr="008869DB">
        <w:rPr>
          <w:sz w:val="28"/>
          <w:szCs w:val="28"/>
          <w:lang w:val="vi-VN"/>
        </w:rPr>
        <w:t xml:space="preserve"> điều khiển phương tiện cơ giới</w:t>
      </w:r>
      <w:r w:rsidRPr="008869DB">
        <w:rPr>
          <w:sz w:val="28"/>
          <w:szCs w:val="28"/>
          <w:lang w:val="vi-VN"/>
        </w:rPr>
        <w:t xml:space="preserve"> chạy quá tốc độ; đi không đúng </w:t>
      </w:r>
      <w:r w:rsidRPr="008869DB">
        <w:rPr>
          <w:sz w:val="28"/>
          <w:szCs w:val="28"/>
          <w:lang w:val="vi-VN"/>
        </w:rPr>
        <w:lastRenderedPageBreak/>
        <w:t>phần đường, làn đường; tránh, vượt sai quy định; chở hàng quá khổ, quá tải, chở quá số người quy định; chở vật liệu để rơi vãi</w:t>
      </w:r>
      <w:r w:rsidR="00110627" w:rsidRPr="008869DB">
        <w:rPr>
          <w:sz w:val="28"/>
          <w:szCs w:val="28"/>
        </w:rPr>
        <w:t xml:space="preserve"> trên đường</w:t>
      </w:r>
      <w:r w:rsidRPr="008869DB">
        <w:rPr>
          <w:sz w:val="28"/>
          <w:szCs w:val="28"/>
          <w:lang w:val="vi-VN"/>
        </w:rPr>
        <w:t>; dừng, đỗ, đón trả khách không đúng nơi quy định; người</w:t>
      </w:r>
      <w:r w:rsidR="001F46EA" w:rsidRPr="008869DB">
        <w:rPr>
          <w:sz w:val="28"/>
          <w:szCs w:val="28"/>
          <w:lang w:val="vi-VN"/>
        </w:rPr>
        <w:t xml:space="preserve"> </w:t>
      </w:r>
      <w:r w:rsidR="00412D8E" w:rsidRPr="008869DB">
        <w:rPr>
          <w:sz w:val="28"/>
          <w:szCs w:val="28"/>
          <w:lang w:val="vi-VN"/>
        </w:rPr>
        <w:t>điều khiển và người</w:t>
      </w:r>
      <w:r w:rsidRPr="008869DB">
        <w:rPr>
          <w:sz w:val="28"/>
          <w:szCs w:val="28"/>
          <w:lang w:val="vi-VN"/>
        </w:rPr>
        <w:t xml:space="preserve"> ngồi trên mô tô, xe máy không đội mũ bảo hiểm</w:t>
      </w:r>
      <w:r w:rsidR="00412D8E" w:rsidRPr="008869DB">
        <w:rPr>
          <w:sz w:val="28"/>
          <w:szCs w:val="28"/>
          <w:lang w:val="vi-VN"/>
        </w:rPr>
        <w:t xml:space="preserve"> đúng quy cách</w:t>
      </w:r>
      <w:r w:rsidR="0099713F" w:rsidRPr="008869DB">
        <w:rPr>
          <w:sz w:val="28"/>
          <w:szCs w:val="28"/>
        </w:rPr>
        <w:t>,..</w:t>
      </w:r>
      <w:r w:rsidR="00412D8E" w:rsidRPr="008869DB">
        <w:rPr>
          <w:sz w:val="28"/>
          <w:szCs w:val="28"/>
          <w:lang w:val="vi-VN"/>
        </w:rPr>
        <w:t>.</w:t>
      </w:r>
      <w:r w:rsidRPr="008869DB">
        <w:rPr>
          <w:sz w:val="28"/>
          <w:szCs w:val="28"/>
          <w:lang w:val="vi-VN"/>
        </w:rPr>
        <w:t xml:space="preserve"> </w:t>
      </w:r>
    </w:p>
    <w:p w:rsidR="005B7D08" w:rsidRPr="008869DB" w:rsidRDefault="00FC5041" w:rsidP="008869DB">
      <w:pPr>
        <w:spacing w:line="264" w:lineRule="auto"/>
        <w:ind w:firstLine="567"/>
        <w:jc w:val="both"/>
        <w:rPr>
          <w:sz w:val="28"/>
          <w:szCs w:val="28"/>
          <w:lang w:val="vi-VN"/>
        </w:rPr>
      </w:pPr>
      <w:r w:rsidRPr="008869DB">
        <w:rPr>
          <w:sz w:val="28"/>
          <w:szCs w:val="28"/>
          <w:lang w:val="vi-VN"/>
        </w:rPr>
        <w:tab/>
      </w:r>
      <w:r w:rsidR="00F450F9" w:rsidRPr="008869DB">
        <w:rPr>
          <w:sz w:val="28"/>
          <w:szCs w:val="28"/>
          <w:lang w:val="vi-VN"/>
        </w:rPr>
        <w:t xml:space="preserve">- </w:t>
      </w:r>
      <w:r w:rsidR="00352095" w:rsidRPr="008869DB">
        <w:rPr>
          <w:sz w:val="28"/>
          <w:szCs w:val="28"/>
        </w:rPr>
        <w:t>C</w:t>
      </w:r>
      <w:r w:rsidR="002B4234" w:rsidRPr="008869DB">
        <w:rPr>
          <w:sz w:val="28"/>
          <w:szCs w:val="28"/>
          <w:lang w:val="vi-VN"/>
        </w:rPr>
        <w:t xml:space="preserve">hủ động </w:t>
      </w:r>
      <w:r w:rsidR="00C11E82" w:rsidRPr="008869DB">
        <w:rPr>
          <w:sz w:val="28"/>
          <w:szCs w:val="28"/>
        </w:rPr>
        <w:t>xây dựng</w:t>
      </w:r>
      <w:r w:rsidR="002B4234" w:rsidRPr="008869DB">
        <w:rPr>
          <w:sz w:val="28"/>
          <w:szCs w:val="28"/>
          <w:lang w:val="vi-VN"/>
        </w:rPr>
        <w:t xml:space="preserve"> phương án xử lý có hiệu quả trong công tác phòng, chống đua xe trái phép</w:t>
      </w:r>
      <w:r w:rsidR="00C11E82" w:rsidRPr="008869DB">
        <w:rPr>
          <w:sz w:val="28"/>
          <w:szCs w:val="28"/>
        </w:rPr>
        <w:t>; c</w:t>
      </w:r>
      <w:r w:rsidR="002B4234" w:rsidRPr="008869DB">
        <w:rPr>
          <w:sz w:val="28"/>
          <w:szCs w:val="28"/>
          <w:lang w:val="vi-VN"/>
        </w:rPr>
        <w:t>ó biện pháp ngăn chặn</w:t>
      </w:r>
      <w:r w:rsidR="00BA3BF7" w:rsidRPr="008869DB">
        <w:rPr>
          <w:sz w:val="28"/>
          <w:szCs w:val="28"/>
          <w:lang w:val="vi-VN"/>
        </w:rPr>
        <w:t xml:space="preserve"> việc vận chuyển trái phép chất </w:t>
      </w:r>
      <w:r w:rsidR="0013694D">
        <w:rPr>
          <w:sz w:val="28"/>
          <w:szCs w:val="28"/>
        </w:rPr>
        <w:t xml:space="preserve">dễ gây </w:t>
      </w:r>
      <w:r w:rsidR="00BA3BF7" w:rsidRPr="008869DB">
        <w:rPr>
          <w:sz w:val="28"/>
          <w:szCs w:val="28"/>
          <w:lang w:val="vi-VN"/>
        </w:rPr>
        <w:t>cháy, nổ, pháo, thuốc lá lậu, các hàng hóa khác thuộc danh mục</w:t>
      </w:r>
      <w:r w:rsidR="003505CA" w:rsidRPr="008869DB">
        <w:rPr>
          <w:sz w:val="28"/>
          <w:szCs w:val="28"/>
          <w:lang w:val="vi-VN"/>
        </w:rPr>
        <w:t xml:space="preserve"> </w:t>
      </w:r>
      <w:r w:rsidR="00BA3BF7" w:rsidRPr="008869DB">
        <w:rPr>
          <w:sz w:val="28"/>
          <w:szCs w:val="28"/>
          <w:lang w:val="vi-VN"/>
        </w:rPr>
        <w:t>cấ</w:t>
      </w:r>
      <w:r w:rsidR="003505CA" w:rsidRPr="008869DB">
        <w:rPr>
          <w:sz w:val="28"/>
          <w:szCs w:val="28"/>
          <w:lang w:val="vi-VN"/>
        </w:rPr>
        <w:t>m</w:t>
      </w:r>
      <w:r w:rsidR="00BA3BF7" w:rsidRPr="008869DB">
        <w:rPr>
          <w:sz w:val="28"/>
          <w:szCs w:val="28"/>
          <w:lang w:val="vi-VN"/>
        </w:rPr>
        <w:t xml:space="preserve"> phải được kịp thời kiểm tra</w:t>
      </w:r>
      <w:r w:rsidR="0013694D">
        <w:rPr>
          <w:sz w:val="28"/>
          <w:szCs w:val="28"/>
        </w:rPr>
        <w:t>,</w:t>
      </w:r>
      <w:r w:rsidR="008E3930" w:rsidRPr="008869DB">
        <w:rPr>
          <w:sz w:val="28"/>
          <w:szCs w:val="28"/>
          <w:lang w:val="vi-VN"/>
        </w:rPr>
        <w:t xml:space="preserve"> xử lý</w:t>
      </w:r>
      <w:r w:rsidR="003505CA" w:rsidRPr="008869DB">
        <w:rPr>
          <w:sz w:val="28"/>
          <w:szCs w:val="28"/>
          <w:lang w:val="vi-VN"/>
        </w:rPr>
        <w:t xml:space="preserve"> nghiêm</w:t>
      </w:r>
      <w:r w:rsidR="008E3930" w:rsidRPr="008869DB">
        <w:rPr>
          <w:sz w:val="28"/>
          <w:szCs w:val="28"/>
          <w:lang w:val="vi-VN"/>
        </w:rPr>
        <w:t xml:space="preserve"> ngay từ các khu vực c</w:t>
      </w:r>
      <w:r w:rsidR="0014383F" w:rsidRPr="008869DB">
        <w:rPr>
          <w:sz w:val="28"/>
          <w:szCs w:val="28"/>
        </w:rPr>
        <w:t>ử</w:t>
      </w:r>
      <w:r w:rsidR="00B91D59" w:rsidRPr="008869DB">
        <w:rPr>
          <w:sz w:val="28"/>
          <w:szCs w:val="28"/>
          <w:lang w:val="vi-VN"/>
        </w:rPr>
        <w:t xml:space="preserve">a ngõ ra vào </w:t>
      </w:r>
      <w:r w:rsidR="00B91D59" w:rsidRPr="008869DB">
        <w:rPr>
          <w:sz w:val="28"/>
          <w:szCs w:val="28"/>
        </w:rPr>
        <w:t>T</w:t>
      </w:r>
      <w:r w:rsidR="008E3930" w:rsidRPr="008869DB">
        <w:rPr>
          <w:sz w:val="28"/>
          <w:szCs w:val="28"/>
          <w:lang w:val="vi-VN"/>
        </w:rPr>
        <w:t xml:space="preserve">hành phố. </w:t>
      </w:r>
      <w:r w:rsidR="005B7D08" w:rsidRPr="008869DB">
        <w:rPr>
          <w:sz w:val="28"/>
          <w:szCs w:val="28"/>
          <w:lang w:val="vi-VN"/>
        </w:rPr>
        <w:t>Tăng cường kiểm tra an toàn giao thông đường thủy nội địa tại các tuyến vận tải trọng điểm, bến khách ngang sông, điểm du lịch, lễ hội; bảo đảm an toàn tại điểm giao cắt giữa đường bộ và đường sắt.</w:t>
      </w:r>
    </w:p>
    <w:p w:rsidR="004A44ED" w:rsidRPr="008869DB" w:rsidRDefault="00FC5041" w:rsidP="008869DB">
      <w:pPr>
        <w:spacing w:line="264" w:lineRule="auto"/>
        <w:ind w:firstLine="567"/>
        <w:jc w:val="both"/>
        <w:rPr>
          <w:sz w:val="28"/>
          <w:szCs w:val="28"/>
          <w:lang w:val="vi-VN"/>
        </w:rPr>
      </w:pPr>
      <w:r w:rsidRPr="008869DB">
        <w:rPr>
          <w:sz w:val="28"/>
          <w:szCs w:val="28"/>
          <w:lang w:val="vi-VN"/>
        </w:rPr>
        <w:tab/>
      </w:r>
      <w:r w:rsidR="00A567A6" w:rsidRPr="008869DB">
        <w:rPr>
          <w:b/>
          <w:sz w:val="28"/>
          <w:szCs w:val="28"/>
        </w:rPr>
        <w:t>2.2</w:t>
      </w:r>
      <w:r w:rsidR="00B91D59" w:rsidRPr="008869DB">
        <w:rPr>
          <w:b/>
          <w:sz w:val="28"/>
          <w:szCs w:val="28"/>
        </w:rPr>
        <w:t>.</w:t>
      </w:r>
      <w:r w:rsidR="00B35BA2" w:rsidRPr="008869DB">
        <w:rPr>
          <w:sz w:val="28"/>
          <w:szCs w:val="28"/>
        </w:rPr>
        <w:t xml:space="preserve"> C</w:t>
      </w:r>
      <w:r w:rsidR="00A567A6" w:rsidRPr="008869DB">
        <w:rPr>
          <w:sz w:val="28"/>
          <w:szCs w:val="28"/>
        </w:rPr>
        <w:t>hỉ đạo</w:t>
      </w:r>
      <w:r w:rsidRPr="008869DB">
        <w:rPr>
          <w:sz w:val="28"/>
          <w:szCs w:val="28"/>
          <w:lang w:val="vi-VN"/>
        </w:rPr>
        <w:t xml:space="preserve"> </w:t>
      </w:r>
      <w:r w:rsidR="00B91D59" w:rsidRPr="008869DB">
        <w:rPr>
          <w:sz w:val="28"/>
          <w:szCs w:val="28"/>
        </w:rPr>
        <w:t>l</w:t>
      </w:r>
      <w:r w:rsidR="005B7D08" w:rsidRPr="008869DB">
        <w:rPr>
          <w:sz w:val="28"/>
          <w:szCs w:val="28"/>
          <w:lang w:val="vi-VN"/>
        </w:rPr>
        <w:t>ực lượng Cảnh sát giao thông tăng cường phối hợp với các lực lượng khác</w:t>
      </w:r>
      <w:r w:rsidR="00F805F7" w:rsidRPr="008869DB">
        <w:rPr>
          <w:sz w:val="28"/>
          <w:szCs w:val="28"/>
        </w:rPr>
        <w:t xml:space="preserve"> trong Công an Thành phố</w:t>
      </w:r>
      <w:r w:rsidR="005B7D08" w:rsidRPr="008869DB">
        <w:rPr>
          <w:sz w:val="28"/>
          <w:szCs w:val="28"/>
          <w:lang w:val="vi-VN"/>
        </w:rPr>
        <w:t xml:space="preserve"> và Thanh tra </w:t>
      </w:r>
      <w:r w:rsidR="0099713F" w:rsidRPr="008869DB">
        <w:rPr>
          <w:sz w:val="28"/>
          <w:szCs w:val="28"/>
        </w:rPr>
        <w:t xml:space="preserve">Sở </w:t>
      </w:r>
      <w:r w:rsidR="00B35BA2" w:rsidRPr="008869DB">
        <w:rPr>
          <w:sz w:val="28"/>
          <w:szCs w:val="28"/>
        </w:rPr>
        <w:t>G</w:t>
      </w:r>
      <w:r w:rsidR="005B7D08" w:rsidRPr="008869DB">
        <w:rPr>
          <w:sz w:val="28"/>
          <w:szCs w:val="28"/>
          <w:lang w:val="vi-VN"/>
        </w:rPr>
        <w:t xml:space="preserve">iao thông vận tải, bố trí ứng trực trên các tuyến giao thông trọng điểm, </w:t>
      </w:r>
      <w:r w:rsidR="003F3D73" w:rsidRPr="008869DB">
        <w:rPr>
          <w:sz w:val="28"/>
          <w:szCs w:val="28"/>
          <w:lang w:val="vi-VN"/>
        </w:rPr>
        <w:t xml:space="preserve">trục đường chính, </w:t>
      </w:r>
      <w:r w:rsidR="005B7D08" w:rsidRPr="008869DB">
        <w:rPr>
          <w:sz w:val="28"/>
          <w:szCs w:val="28"/>
          <w:lang w:val="vi-VN"/>
        </w:rPr>
        <w:t>các khu vực giao thông phức tạp, có nguy cơ ùn tắc cao; có phương án tổ chức, điều tiết giao thông, sẵn sàng giải toả, cứu nạn kịp thời khi xảy ra sự cố, tai nạn, không để phát sinh ùn tắc kéo dài,</w:t>
      </w:r>
      <w:r w:rsidR="00A567A6" w:rsidRPr="008869DB">
        <w:rPr>
          <w:sz w:val="28"/>
          <w:szCs w:val="28"/>
        </w:rPr>
        <w:t xml:space="preserve"> không để bị động trong việc xử lý các tình huống bất ngờ</w:t>
      </w:r>
      <w:r w:rsidR="005B7D08" w:rsidRPr="008869DB">
        <w:rPr>
          <w:sz w:val="28"/>
          <w:szCs w:val="28"/>
          <w:lang w:val="vi-VN"/>
        </w:rPr>
        <w:t xml:space="preserve"> </w:t>
      </w:r>
      <w:r w:rsidR="00A567A6" w:rsidRPr="008869DB">
        <w:rPr>
          <w:sz w:val="28"/>
          <w:szCs w:val="28"/>
        </w:rPr>
        <w:t>liên quan đến trật tự</w:t>
      </w:r>
      <w:r w:rsidR="00443171" w:rsidRPr="008869DB">
        <w:rPr>
          <w:sz w:val="28"/>
          <w:szCs w:val="28"/>
        </w:rPr>
        <w:t>,</w:t>
      </w:r>
      <w:r w:rsidR="00A567A6" w:rsidRPr="008869DB">
        <w:rPr>
          <w:sz w:val="28"/>
          <w:szCs w:val="28"/>
        </w:rPr>
        <w:t xml:space="preserve"> an toàn giao thông</w:t>
      </w:r>
      <w:r w:rsidR="00D55C67">
        <w:rPr>
          <w:sz w:val="28"/>
          <w:szCs w:val="28"/>
        </w:rPr>
        <w:t>,</w:t>
      </w:r>
      <w:r w:rsidR="00A567A6" w:rsidRPr="008869DB">
        <w:rPr>
          <w:sz w:val="28"/>
          <w:szCs w:val="28"/>
        </w:rPr>
        <w:t xml:space="preserve"> </w:t>
      </w:r>
      <w:r w:rsidR="005B7D08" w:rsidRPr="008869DB">
        <w:rPr>
          <w:sz w:val="28"/>
          <w:szCs w:val="28"/>
          <w:lang w:val="vi-VN"/>
        </w:rPr>
        <w:t xml:space="preserve">nhất là trong </w:t>
      </w:r>
      <w:r w:rsidR="004E36B6" w:rsidRPr="008869DB">
        <w:rPr>
          <w:sz w:val="28"/>
          <w:szCs w:val="28"/>
          <w:lang w:val="vi-VN"/>
        </w:rPr>
        <w:t xml:space="preserve">những </w:t>
      </w:r>
      <w:r w:rsidR="005B7D08" w:rsidRPr="008869DB">
        <w:rPr>
          <w:sz w:val="28"/>
          <w:szCs w:val="28"/>
          <w:lang w:val="vi-VN"/>
        </w:rPr>
        <w:t>ngày đầu và ngày cuối đợt nghỉ Tết</w:t>
      </w:r>
      <w:r w:rsidR="00F52B25" w:rsidRPr="008869DB">
        <w:rPr>
          <w:sz w:val="28"/>
          <w:szCs w:val="28"/>
        </w:rPr>
        <w:t xml:space="preserve"> trên các tuyến trục c</w:t>
      </w:r>
      <w:r w:rsidR="001276F3" w:rsidRPr="008869DB">
        <w:rPr>
          <w:sz w:val="28"/>
          <w:szCs w:val="28"/>
        </w:rPr>
        <w:t xml:space="preserve">hính </w:t>
      </w:r>
      <w:r w:rsidR="00C713CC" w:rsidRPr="008869DB">
        <w:rPr>
          <w:sz w:val="28"/>
          <w:szCs w:val="28"/>
        </w:rPr>
        <w:t>ra vào T</w:t>
      </w:r>
      <w:r w:rsidR="001276F3" w:rsidRPr="008869DB">
        <w:rPr>
          <w:sz w:val="28"/>
          <w:szCs w:val="28"/>
        </w:rPr>
        <w:t xml:space="preserve">hành phố, </w:t>
      </w:r>
      <w:r w:rsidR="0099713F" w:rsidRPr="008869DB">
        <w:rPr>
          <w:sz w:val="28"/>
          <w:szCs w:val="28"/>
        </w:rPr>
        <w:t xml:space="preserve">trạm </w:t>
      </w:r>
      <w:r w:rsidR="001739AC" w:rsidRPr="008869DB">
        <w:rPr>
          <w:sz w:val="28"/>
          <w:szCs w:val="28"/>
        </w:rPr>
        <w:t xml:space="preserve">thu phí đường bộ, </w:t>
      </w:r>
      <w:r w:rsidR="00B91D59" w:rsidRPr="008869DB">
        <w:rPr>
          <w:sz w:val="28"/>
          <w:szCs w:val="28"/>
        </w:rPr>
        <w:t>đặc biệt là Cảng H</w:t>
      </w:r>
      <w:r w:rsidR="001276F3" w:rsidRPr="008869DB">
        <w:rPr>
          <w:sz w:val="28"/>
          <w:szCs w:val="28"/>
        </w:rPr>
        <w:t xml:space="preserve">àng không </w:t>
      </w:r>
      <w:r w:rsidR="007D0639" w:rsidRPr="008869DB">
        <w:rPr>
          <w:sz w:val="28"/>
          <w:szCs w:val="28"/>
        </w:rPr>
        <w:t xml:space="preserve">quốc tế </w:t>
      </w:r>
      <w:r w:rsidR="001276F3" w:rsidRPr="008869DB">
        <w:rPr>
          <w:sz w:val="28"/>
          <w:szCs w:val="28"/>
        </w:rPr>
        <w:t>Tân Sơn Nhất</w:t>
      </w:r>
      <w:r w:rsidR="007F7B31" w:rsidRPr="008869DB">
        <w:rPr>
          <w:sz w:val="28"/>
          <w:szCs w:val="28"/>
        </w:rPr>
        <w:t>, các Bến xe khách, Ga đường sắt</w:t>
      </w:r>
      <w:r w:rsidR="00443171" w:rsidRPr="008869DB">
        <w:rPr>
          <w:sz w:val="28"/>
          <w:szCs w:val="28"/>
        </w:rPr>
        <w:t>,</w:t>
      </w:r>
      <w:r w:rsidR="007D0639" w:rsidRPr="008869DB">
        <w:rPr>
          <w:sz w:val="28"/>
          <w:szCs w:val="28"/>
        </w:rPr>
        <w:t>...</w:t>
      </w:r>
      <w:r w:rsidR="00F450F9" w:rsidRPr="008869DB">
        <w:rPr>
          <w:sz w:val="28"/>
          <w:szCs w:val="28"/>
          <w:lang w:val="vi-VN"/>
        </w:rPr>
        <w:t xml:space="preserve"> </w:t>
      </w:r>
      <w:r w:rsidR="00443171" w:rsidRPr="008869DB">
        <w:rPr>
          <w:sz w:val="28"/>
          <w:szCs w:val="28"/>
        </w:rPr>
        <w:t>P</w:t>
      </w:r>
      <w:r w:rsidR="00473762" w:rsidRPr="008869DB">
        <w:rPr>
          <w:sz w:val="28"/>
          <w:szCs w:val="28"/>
          <w:lang w:val="vi-VN"/>
        </w:rPr>
        <w:t xml:space="preserve">hối hợp với các cơ quan chức năng, các địa phương tăng cường công tác tuyên truyền gắn với công tác tuần tra, kiểm soát, xử lý nghiêm các hành vi </w:t>
      </w:r>
      <w:r w:rsidR="00856009" w:rsidRPr="008869DB">
        <w:rPr>
          <w:sz w:val="28"/>
          <w:szCs w:val="28"/>
          <w:lang w:val="vi-VN"/>
        </w:rPr>
        <w:t xml:space="preserve">vi </w:t>
      </w:r>
      <w:r w:rsidR="00473762" w:rsidRPr="008869DB">
        <w:rPr>
          <w:sz w:val="28"/>
          <w:szCs w:val="28"/>
          <w:lang w:val="vi-VN"/>
        </w:rPr>
        <w:t>phạm</w:t>
      </w:r>
      <w:r w:rsidR="00856009" w:rsidRPr="008869DB">
        <w:rPr>
          <w:sz w:val="28"/>
          <w:szCs w:val="28"/>
          <w:lang w:val="vi-VN"/>
        </w:rPr>
        <w:t xml:space="preserve"> t</w:t>
      </w:r>
      <w:r w:rsidR="00BD1783" w:rsidRPr="008869DB">
        <w:rPr>
          <w:sz w:val="28"/>
          <w:szCs w:val="28"/>
          <w:lang w:val="vi-VN"/>
        </w:rPr>
        <w:t>rên các tuyến đường trọng điểm</w:t>
      </w:r>
      <w:r w:rsidR="00D34E0B" w:rsidRPr="008869DB">
        <w:rPr>
          <w:sz w:val="28"/>
          <w:szCs w:val="28"/>
        </w:rPr>
        <w:t xml:space="preserve"> giao cắt giữa đường bộ</w:t>
      </w:r>
      <w:r w:rsidR="003A62B0" w:rsidRPr="008869DB">
        <w:rPr>
          <w:sz w:val="28"/>
          <w:szCs w:val="28"/>
        </w:rPr>
        <w:t xml:space="preserve">, </w:t>
      </w:r>
      <w:r w:rsidR="00D34E0B" w:rsidRPr="008869DB">
        <w:rPr>
          <w:sz w:val="28"/>
          <w:szCs w:val="28"/>
        </w:rPr>
        <w:t>đường sắt và hành lang an toàn giao thông tuyến đường sắt</w:t>
      </w:r>
      <w:r w:rsidR="00856009" w:rsidRPr="008869DB">
        <w:rPr>
          <w:sz w:val="28"/>
          <w:szCs w:val="28"/>
          <w:lang w:val="vi-VN"/>
        </w:rPr>
        <w:t>.</w:t>
      </w:r>
      <w:r w:rsidR="00D34E0B" w:rsidRPr="008869DB">
        <w:rPr>
          <w:sz w:val="28"/>
          <w:szCs w:val="28"/>
        </w:rPr>
        <w:t xml:space="preserve"> T</w:t>
      </w:r>
      <w:r w:rsidR="0017316B" w:rsidRPr="008869DB">
        <w:rPr>
          <w:sz w:val="28"/>
          <w:szCs w:val="28"/>
          <w:lang w:val="vi-VN"/>
        </w:rPr>
        <w:t>ập trung kiểm tra các đối tượng, địa bàn có hoạt động giao thông ngang sông</w:t>
      </w:r>
      <w:r w:rsidR="00373A53" w:rsidRPr="008869DB">
        <w:rPr>
          <w:sz w:val="28"/>
          <w:szCs w:val="28"/>
          <w:lang w:val="vi-VN"/>
        </w:rPr>
        <w:t>, dọc sông, theo tuyến</w:t>
      </w:r>
      <w:r w:rsidR="00642FF3" w:rsidRPr="008869DB">
        <w:rPr>
          <w:sz w:val="28"/>
          <w:szCs w:val="28"/>
          <w:lang w:val="vi-VN"/>
        </w:rPr>
        <w:t xml:space="preserve"> cố định, các hoạt động du lịch, lễ hội, vui chơi giải trí trên đường thủy nội địa; kịp thời phát hiện, ngăn chặn, xử lý các phương tiện chở chất cháy, nổ, pháo trái phép</w:t>
      </w:r>
      <w:r w:rsidR="007B7610" w:rsidRPr="008869DB">
        <w:rPr>
          <w:sz w:val="28"/>
          <w:szCs w:val="28"/>
          <w:lang w:val="vi-VN"/>
        </w:rPr>
        <w:t xml:space="preserve"> và các hoạt động khai thác tài nguyên</w:t>
      </w:r>
      <w:r w:rsidR="00E414E9" w:rsidRPr="008869DB">
        <w:rPr>
          <w:sz w:val="28"/>
          <w:szCs w:val="28"/>
        </w:rPr>
        <w:t>,</w:t>
      </w:r>
      <w:r w:rsidR="007B7610" w:rsidRPr="008869DB">
        <w:rPr>
          <w:sz w:val="28"/>
          <w:szCs w:val="28"/>
          <w:lang w:val="vi-VN"/>
        </w:rPr>
        <w:t xml:space="preserve"> khoáng sản trái phép.</w:t>
      </w:r>
    </w:p>
    <w:p w:rsidR="00C453C0" w:rsidRPr="008869DB" w:rsidRDefault="003505CA" w:rsidP="008869DB">
      <w:pPr>
        <w:spacing w:line="264" w:lineRule="auto"/>
        <w:ind w:firstLine="567"/>
        <w:jc w:val="both"/>
        <w:rPr>
          <w:b/>
          <w:sz w:val="28"/>
          <w:szCs w:val="28"/>
          <w:lang w:val="vi-VN"/>
        </w:rPr>
      </w:pPr>
      <w:r w:rsidRPr="008869DB">
        <w:rPr>
          <w:b/>
          <w:sz w:val="28"/>
          <w:szCs w:val="28"/>
          <w:lang w:val="vi-VN"/>
        </w:rPr>
        <w:t>3</w:t>
      </w:r>
      <w:r w:rsidR="00FE1878" w:rsidRPr="008869DB">
        <w:rPr>
          <w:b/>
          <w:sz w:val="28"/>
          <w:szCs w:val="28"/>
          <w:lang w:val="vi-VN"/>
        </w:rPr>
        <w:t>.</w:t>
      </w:r>
      <w:r w:rsidRPr="008869DB">
        <w:rPr>
          <w:b/>
          <w:sz w:val="28"/>
          <w:szCs w:val="28"/>
          <w:lang w:val="vi-VN"/>
        </w:rPr>
        <w:t xml:space="preserve"> </w:t>
      </w:r>
      <w:r w:rsidR="00C453C0" w:rsidRPr="008869DB">
        <w:rPr>
          <w:b/>
          <w:sz w:val="28"/>
          <w:szCs w:val="28"/>
          <w:lang w:val="vi-VN"/>
        </w:rPr>
        <w:t>Sở Giao thông vận tải:</w:t>
      </w:r>
    </w:p>
    <w:p w:rsidR="003A62B0" w:rsidRPr="008869DB" w:rsidRDefault="00E414E9" w:rsidP="008869DB">
      <w:pPr>
        <w:spacing w:line="264" w:lineRule="auto"/>
        <w:ind w:firstLine="567"/>
        <w:jc w:val="both"/>
        <w:rPr>
          <w:sz w:val="28"/>
          <w:szCs w:val="28"/>
          <w:lang w:val="vi-VN"/>
        </w:rPr>
      </w:pPr>
      <w:r w:rsidRPr="008869DB">
        <w:rPr>
          <w:b/>
          <w:sz w:val="28"/>
          <w:szCs w:val="28"/>
        </w:rPr>
        <w:t>3.1.</w:t>
      </w:r>
      <w:r w:rsidR="008E613A" w:rsidRPr="008869DB">
        <w:rPr>
          <w:sz w:val="28"/>
          <w:szCs w:val="28"/>
          <w:lang w:val="vi-VN"/>
        </w:rPr>
        <w:t xml:space="preserve"> </w:t>
      </w:r>
      <w:r w:rsidR="00C11E82" w:rsidRPr="008869DB">
        <w:rPr>
          <w:sz w:val="28"/>
          <w:szCs w:val="28"/>
        </w:rPr>
        <w:t>L</w:t>
      </w:r>
      <w:r w:rsidR="007B7610" w:rsidRPr="008869DB">
        <w:rPr>
          <w:sz w:val="28"/>
          <w:szCs w:val="28"/>
          <w:lang w:val="vi-VN"/>
        </w:rPr>
        <w:t>ập kế hoạch thực hiện cụ thể, kịp thời triển khai,</w:t>
      </w:r>
      <w:r w:rsidR="00C11E82" w:rsidRPr="008869DB">
        <w:rPr>
          <w:sz w:val="28"/>
          <w:szCs w:val="28"/>
        </w:rPr>
        <w:t xml:space="preserve"> </w:t>
      </w:r>
      <w:r w:rsidR="004E36B6" w:rsidRPr="008869DB">
        <w:rPr>
          <w:sz w:val="28"/>
          <w:szCs w:val="28"/>
          <w:lang w:val="vi-VN"/>
        </w:rPr>
        <w:t>quán triệt đến c</w:t>
      </w:r>
      <w:r w:rsidR="008E613A" w:rsidRPr="008869DB">
        <w:rPr>
          <w:sz w:val="28"/>
          <w:szCs w:val="28"/>
          <w:lang w:val="vi-VN"/>
        </w:rPr>
        <w:t>ác doanh nghiệp vận tải tăng cường năng lực vận tải, bảo đảm an toàn kỹ thuật phương tiện; đẩy mạnh bán vé qua mạng</w:t>
      </w:r>
      <w:r w:rsidR="007F0F41" w:rsidRPr="008869DB">
        <w:rPr>
          <w:sz w:val="28"/>
          <w:szCs w:val="28"/>
          <w:lang w:val="vi-VN"/>
        </w:rPr>
        <w:t xml:space="preserve"> internet</w:t>
      </w:r>
      <w:r w:rsidR="008E613A" w:rsidRPr="008869DB">
        <w:rPr>
          <w:sz w:val="28"/>
          <w:szCs w:val="28"/>
          <w:lang w:val="vi-VN"/>
        </w:rPr>
        <w:t>, nâng cao chất lượng dịch vụ,</w:t>
      </w:r>
      <w:r w:rsidR="007F0F41" w:rsidRPr="008869DB">
        <w:rPr>
          <w:sz w:val="28"/>
          <w:szCs w:val="28"/>
          <w:lang w:val="vi-VN"/>
        </w:rPr>
        <w:t xml:space="preserve"> kiểm tra việc niêm yết giá vé</w:t>
      </w:r>
      <w:r w:rsidR="004536E3" w:rsidRPr="008869DB">
        <w:rPr>
          <w:sz w:val="28"/>
          <w:szCs w:val="28"/>
          <w:lang w:val="vi-VN"/>
        </w:rPr>
        <w:t>; x</w:t>
      </w:r>
      <w:r w:rsidR="007F0F41" w:rsidRPr="008869DB">
        <w:rPr>
          <w:sz w:val="28"/>
          <w:szCs w:val="28"/>
          <w:lang w:val="vi-VN"/>
        </w:rPr>
        <w:t>ử lý nghiêm các hành vi vi phạm về chèn ép, sang nhượng hành khách, tăng giá vé trái quy định</w:t>
      </w:r>
      <w:r w:rsidR="003A62B0" w:rsidRPr="008869DB">
        <w:rPr>
          <w:sz w:val="28"/>
          <w:szCs w:val="28"/>
        </w:rPr>
        <w:t>,</w:t>
      </w:r>
      <w:r w:rsidR="007F0F41" w:rsidRPr="008869DB">
        <w:rPr>
          <w:sz w:val="28"/>
          <w:szCs w:val="28"/>
          <w:lang w:val="vi-VN"/>
        </w:rPr>
        <w:t>... Qua đó,</w:t>
      </w:r>
      <w:r w:rsidR="008E613A" w:rsidRPr="008869DB">
        <w:rPr>
          <w:sz w:val="28"/>
          <w:szCs w:val="28"/>
          <w:lang w:val="vi-VN"/>
        </w:rPr>
        <w:t xml:space="preserve"> tạo thuận lợi </w:t>
      </w:r>
      <w:r w:rsidR="004536E3" w:rsidRPr="008869DB">
        <w:rPr>
          <w:sz w:val="28"/>
          <w:szCs w:val="28"/>
          <w:lang w:val="vi-VN"/>
        </w:rPr>
        <w:t xml:space="preserve">tốt nhất </w:t>
      </w:r>
      <w:r w:rsidR="008E613A" w:rsidRPr="008869DB">
        <w:rPr>
          <w:sz w:val="28"/>
          <w:szCs w:val="28"/>
          <w:lang w:val="vi-VN"/>
        </w:rPr>
        <w:t xml:space="preserve">cho </w:t>
      </w:r>
      <w:r w:rsidR="00BE6CBB" w:rsidRPr="008869DB">
        <w:rPr>
          <w:sz w:val="28"/>
          <w:szCs w:val="28"/>
        </w:rPr>
        <w:t>N</w:t>
      </w:r>
      <w:r w:rsidR="008E613A" w:rsidRPr="008869DB">
        <w:rPr>
          <w:sz w:val="28"/>
          <w:szCs w:val="28"/>
          <w:lang w:val="vi-VN"/>
        </w:rPr>
        <w:t>hân</w:t>
      </w:r>
      <w:r w:rsidR="007F7B31" w:rsidRPr="008869DB">
        <w:rPr>
          <w:sz w:val="28"/>
          <w:szCs w:val="28"/>
          <w:lang w:val="vi-VN"/>
        </w:rPr>
        <w:t xml:space="preserve"> dân đi lại, không để </w:t>
      </w:r>
      <w:r w:rsidR="007F7B31" w:rsidRPr="008869DB">
        <w:rPr>
          <w:sz w:val="28"/>
          <w:szCs w:val="28"/>
        </w:rPr>
        <w:t>người dân</w:t>
      </w:r>
      <w:r w:rsidR="008E613A" w:rsidRPr="008869DB">
        <w:rPr>
          <w:sz w:val="28"/>
          <w:szCs w:val="28"/>
          <w:lang w:val="vi-VN"/>
        </w:rPr>
        <w:t xml:space="preserve"> không kịp về</w:t>
      </w:r>
      <w:r w:rsidR="004536E3" w:rsidRPr="008869DB">
        <w:rPr>
          <w:sz w:val="28"/>
          <w:szCs w:val="28"/>
          <w:lang w:val="vi-VN"/>
        </w:rPr>
        <w:t xml:space="preserve"> quê</w:t>
      </w:r>
      <w:r w:rsidR="008E613A" w:rsidRPr="008869DB">
        <w:rPr>
          <w:sz w:val="28"/>
          <w:szCs w:val="28"/>
          <w:lang w:val="vi-VN"/>
        </w:rPr>
        <w:t xml:space="preserve"> đón Tết</w:t>
      </w:r>
      <w:r w:rsidR="007F7B31" w:rsidRPr="008869DB">
        <w:rPr>
          <w:sz w:val="28"/>
          <w:szCs w:val="28"/>
        </w:rPr>
        <w:t xml:space="preserve"> và quay lại làm việc sinh sống sau kỳ nghỉ</w:t>
      </w:r>
      <w:r w:rsidR="008E613A" w:rsidRPr="008869DB">
        <w:rPr>
          <w:sz w:val="28"/>
          <w:szCs w:val="28"/>
          <w:lang w:val="vi-VN"/>
        </w:rPr>
        <w:t xml:space="preserve"> </w:t>
      </w:r>
      <w:r w:rsidR="007F7B31" w:rsidRPr="008869DB">
        <w:rPr>
          <w:sz w:val="28"/>
          <w:szCs w:val="28"/>
        </w:rPr>
        <w:t xml:space="preserve">Tết </w:t>
      </w:r>
      <w:r w:rsidR="008E613A" w:rsidRPr="008869DB">
        <w:rPr>
          <w:sz w:val="28"/>
          <w:szCs w:val="28"/>
          <w:lang w:val="vi-VN"/>
        </w:rPr>
        <w:t>do thiếu phương tiện</w:t>
      </w:r>
      <w:r w:rsidR="007F0F41" w:rsidRPr="008869DB">
        <w:rPr>
          <w:sz w:val="28"/>
          <w:szCs w:val="28"/>
          <w:lang w:val="vi-VN"/>
        </w:rPr>
        <w:t xml:space="preserve"> vận chuyển</w:t>
      </w:r>
      <w:r w:rsidR="008E613A" w:rsidRPr="008869DB">
        <w:rPr>
          <w:sz w:val="28"/>
          <w:szCs w:val="28"/>
          <w:lang w:val="vi-VN"/>
        </w:rPr>
        <w:t xml:space="preserve">. </w:t>
      </w:r>
    </w:p>
    <w:p w:rsidR="00AC27B3" w:rsidRPr="008869DB" w:rsidRDefault="00AC27B3" w:rsidP="008869DB">
      <w:pPr>
        <w:spacing w:line="264" w:lineRule="auto"/>
        <w:ind w:firstLine="567"/>
        <w:jc w:val="both"/>
        <w:rPr>
          <w:sz w:val="28"/>
          <w:szCs w:val="28"/>
          <w:lang w:val="vi-VN"/>
        </w:rPr>
      </w:pPr>
      <w:r w:rsidRPr="008869DB">
        <w:rPr>
          <w:sz w:val="28"/>
          <w:szCs w:val="28"/>
          <w:lang w:val="vi-VN"/>
        </w:rPr>
        <w:t xml:space="preserve">- </w:t>
      </w:r>
      <w:r w:rsidR="00F805F7" w:rsidRPr="008869DB">
        <w:rPr>
          <w:sz w:val="28"/>
          <w:szCs w:val="28"/>
        </w:rPr>
        <w:t xml:space="preserve">Triển khai công tác </w:t>
      </w:r>
      <w:r w:rsidR="00F805F7" w:rsidRPr="008869DB">
        <w:rPr>
          <w:sz w:val="28"/>
          <w:szCs w:val="28"/>
          <w:lang w:val="vi-VN"/>
        </w:rPr>
        <w:t xml:space="preserve">phối hợp </w:t>
      </w:r>
      <w:r w:rsidRPr="008869DB">
        <w:rPr>
          <w:sz w:val="28"/>
          <w:szCs w:val="28"/>
          <w:lang w:val="vi-VN"/>
        </w:rPr>
        <w:t>thường xuyên</w:t>
      </w:r>
      <w:r w:rsidR="00F805F7" w:rsidRPr="008869DB">
        <w:rPr>
          <w:sz w:val="28"/>
          <w:szCs w:val="28"/>
        </w:rPr>
        <w:t xml:space="preserve"> </w:t>
      </w:r>
      <w:r w:rsidRPr="008869DB">
        <w:rPr>
          <w:sz w:val="28"/>
          <w:szCs w:val="28"/>
          <w:lang w:val="vi-VN"/>
        </w:rPr>
        <w:t>với</w:t>
      </w:r>
      <w:r w:rsidR="00C713CC" w:rsidRPr="008869DB">
        <w:rPr>
          <w:sz w:val="28"/>
          <w:szCs w:val="28"/>
        </w:rPr>
        <w:t xml:space="preserve"> lực lượng</w:t>
      </w:r>
      <w:r w:rsidRPr="008869DB">
        <w:rPr>
          <w:sz w:val="28"/>
          <w:szCs w:val="28"/>
          <w:lang w:val="vi-VN"/>
        </w:rPr>
        <w:t xml:space="preserve"> cảnh sát giao thông tuần tra, kiểm soát và có biện pháp ngăn chặn, xử lý kiên quyết các trường hợp phương tiện chở khách quá số người quy định ngay từ điểm đón, trả khách và trong suốt hành trình vận chuyển (có phương án giải quy</w:t>
      </w:r>
      <w:r w:rsidR="00B91D59" w:rsidRPr="008869DB">
        <w:rPr>
          <w:sz w:val="28"/>
          <w:szCs w:val="28"/>
          <w:lang w:val="vi-VN"/>
        </w:rPr>
        <w:t>ết kịp thời việc vận chuyển</w:t>
      </w:r>
      <w:r w:rsidRPr="008869DB">
        <w:rPr>
          <w:sz w:val="28"/>
          <w:szCs w:val="28"/>
          <w:lang w:val="vi-VN"/>
        </w:rPr>
        <w:t xml:space="preserve"> hành khách trên các phương tiện chở quá tải bị phát hiện và xử lý).</w:t>
      </w:r>
    </w:p>
    <w:p w:rsidR="00BD3B58" w:rsidRPr="008869DB" w:rsidRDefault="00E414E9" w:rsidP="008869DB">
      <w:pPr>
        <w:spacing w:line="264" w:lineRule="auto"/>
        <w:ind w:firstLine="567"/>
        <w:jc w:val="both"/>
        <w:rPr>
          <w:sz w:val="28"/>
          <w:szCs w:val="28"/>
          <w:lang w:val="vi-VN"/>
        </w:rPr>
      </w:pPr>
      <w:r w:rsidRPr="008869DB">
        <w:rPr>
          <w:b/>
          <w:sz w:val="28"/>
          <w:szCs w:val="28"/>
        </w:rPr>
        <w:lastRenderedPageBreak/>
        <w:t>3.2.</w:t>
      </w:r>
      <w:r w:rsidRPr="008869DB">
        <w:rPr>
          <w:sz w:val="28"/>
          <w:szCs w:val="28"/>
        </w:rPr>
        <w:t xml:space="preserve"> </w:t>
      </w:r>
      <w:r w:rsidR="00BD3B58" w:rsidRPr="008869DB">
        <w:rPr>
          <w:sz w:val="28"/>
          <w:szCs w:val="28"/>
          <w:lang w:val="vi-VN"/>
        </w:rPr>
        <w:t>Tổ chức, phân luồng giao thông hợp lý trên các tuyến giao thông trọng đi</w:t>
      </w:r>
      <w:r w:rsidR="007F7B31" w:rsidRPr="008869DB">
        <w:rPr>
          <w:sz w:val="28"/>
          <w:szCs w:val="28"/>
          <w:lang w:val="vi-VN"/>
        </w:rPr>
        <w:t xml:space="preserve">ểm, có lưu lượng phương tiện </w:t>
      </w:r>
      <w:r w:rsidR="007F7B31" w:rsidRPr="008869DB">
        <w:rPr>
          <w:sz w:val="28"/>
          <w:szCs w:val="28"/>
        </w:rPr>
        <w:t>tăng đột biến</w:t>
      </w:r>
      <w:r w:rsidR="00BD3B58" w:rsidRPr="008869DB">
        <w:rPr>
          <w:sz w:val="28"/>
          <w:szCs w:val="28"/>
          <w:lang w:val="vi-VN"/>
        </w:rPr>
        <w:t xml:space="preserve">, đặc biệt là trên các tuyến cửa ngõ ra vào Thành phố, </w:t>
      </w:r>
      <w:r w:rsidR="009A5C62" w:rsidRPr="008869DB">
        <w:rPr>
          <w:sz w:val="28"/>
          <w:szCs w:val="28"/>
          <w:lang w:val="vi-VN"/>
        </w:rPr>
        <w:t xml:space="preserve">khu vực tổ chức các Lễ hội </w:t>
      </w:r>
      <w:r w:rsidR="009A5C62" w:rsidRPr="008869DB">
        <w:rPr>
          <w:sz w:val="28"/>
          <w:szCs w:val="28"/>
        </w:rPr>
        <w:t>X</w:t>
      </w:r>
      <w:r w:rsidR="00BD3B58" w:rsidRPr="008869DB">
        <w:rPr>
          <w:sz w:val="28"/>
          <w:szCs w:val="28"/>
          <w:lang w:val="vi-VN"/>
        </w:rPr>
        <w:t>uân, các tuyến đường kết nối với các đầu mối giao thông trọng điểm (</w:t>
      </w:r>
      <w:r w:rsidR="000E167B" w:rsidRPr="008869DB">
        <w:rPr>
          <w:sz w:val="28"/>
          <w:szCs w:val="28"/>
        </w:rPr>
        <w:t>Cảng hàng không quốc tế Tân Sơn Nhất, Ga đường sắt Sài Gòn, các bến xe liên tỉnh, cụm Cảng Cát Lái và Trường Thọ, bến cảng, bến phà, bến tàu du lịch,…</w:t>
      </w:r>
      <w:r w:rsidR="00BD3B58" w:rsidRPr="008869DB">
        <w:rPr>
          <w:sz w:val="28"/>
          <w:szCs w:val="28"/>
          <w:lang w:val="vi-VN"/>
        </w:rPr>
        <w:t>).</w:t>
      </w:r>
    </w:p>
    <w:p w:rsidR="00F805F7" w:rsidRPr="008869DB" w:rsidRDefault="00F805F7" w:rsidP="008869DB">
      <w:pPr>
        <w:spacing w:line="264" w:lineRule="auto"/>
        <w:ind w:firstLine="567"/>
        <w:jc w:val="both"/>
        <w:rPr>
          <w:sz w:val="28"/>
          <w:szCs w:val="28"/>
          <w:lang w:val="vi-VN"/>
        </w:rPr>
      </w:pPr>
      <w:r w:rsidRPr="008869DB">
        <w:rPr>
          <w:sz w:val="28"/>
          <w:szCs w:val="28"/>
        </w:rPr>
        <w:t>- Đảm bảo điều kiện an toàn</w:t>
      </w:r>
      <w:r w:rsidR="00DE1FBE">
        <w:rPr>
          <w:sz w:val="28"/>
          <w:szCs w:val="28"/>
        </w:rPr>
        <w:t xml:space="preserve"> và </w:t>
      </w:r>
      <w:r w:rsidR="00DE1FBE" w:rsidRPr="008869DB">
        <w:rPr>
          <w:sz w:val="28"/>
          <w:szCs w:val="28"/>
        </w:rPr>
        <w:t>sửa chữa kịp thời các bất cập</w:t>
      </w:r>
      <w:r w:rsidR="00DE1FBE">
        <w:rPr>
          <w:sz w:val="28"/>
          <w:szCs w:val="28"/>
        </w:rPr>
        <w:t>,</w:t>
      </w:r>
      <w:r w:rsidR="00DE1FBE" w:rsidRPr="008869DB">
        <w:rPr>
          <w:sz w:val="28"/>
          <w:szCs w:val="28"/>
        </w:rPr>
        <w:t xml:space="preserve"> khiếm khuyết</w:t>
      </w:r>
      <w:r w:rsidR="00DE1FBE">
        <w:rPr>
          <w:sz w:val="28"/>
          <w:szCs w:val="28"/>
        </w:rPr>
        <w:t xml:space="preserve"> đối với</w:t>
      </w:r>
      <w:r w:rsidRPr="008869DB">
        <w:rPr>
          <w:sz w:val="28"/>
          <w:szCs w:val="28"/>
        </w:rPr>
        <w:t xml:space="preserve"> </w:t>
      </w:r>
      <w:r w:rsidR="00DE1FBE">
        <w:rPr>
          <w:sz w:val="28"/>
          <w:szCs w:val="28"/>
        </w:rPr>
        <w:t xml:space="preserve">hệ thống </w:t>
      </w:r>
      <w:r w:rsidRPr="008869DB">
        <w:rPr>
          <w:sz w:val="28"/>
          <w:szCs w:val="28"/>
        </w:rPr>
        <w:t>các công trình kết cấu hạ tầng giao thông</w:t>
      </w:r>
      <w:r w:rsidR="00DE1FBE">
        <w:rPr>
          <w:sz w:val="28"/>
          <w:szCs w:val="28"/>
        </w:rPr>
        <w:t xml:space="preserve">, </w:t>
      </w:r>
      <w:r w:rsidRPr="008869DB">
        <w:rPr>
          <w:sz w:val="28"/>
          <w:szCs w:val="28"/>
        </w:rPr>
        <w:t>đặc biệt là</w:t>
      </w:r>
      <w:r w:rsidR="00DE1FBE">
        <w:rPr>
          <w:sz w:val="28"/>
          <w:szCs w:val="28"/>
        </w:rPr>
        <w:t xml:space="preserve"> tại</w:t>
      </w:r>
      <w:r w:rsidRPr="008869DB">
        <w:rPr>
          <w:sz w:val="28"/>
          <w:szCs w:val="28"/>
        </w:rPr>
        <w:t xml:space="preserve"> khu vực trung tâm và các cửa ngõ </w:t>
      </w:r>
      <w:r w:rsidR="00DE1FBE">
        <w:rPr>
          <w:sz w:val="28"/>
          <w:szCs w:val="28"/>
        </w:rPr>
        <w:t>T</w:t>
      </w:r>
      <w:r w:rsidRPr="008869DB">
        <w:rPr>
          <w:sz w:val="28"/>
          <w:szCs w:val="28"/>
        </w:rPr>
        <w:t xml:space="preserve">hành phố, các tuyến đường trục chính; tăng cường công tác vệ sinh môi trường đô thị </w:t>
      </w:r>
      <w:r w:rsidR="00DD1D59">
        <w:rPr>
          <w:sz w:val="28"/>
          <w:szCs w:val="28"/>
        </w:rPr>
        <w:t xml:space="preserve">đối </w:t>
      </w:r>
      <w:r w:rsidRPr="008869DB">
        <w:rPr>
          <w:sz w:val="28"/>
          <w:szCs w:val="28"/>
        </w:rPr>
        <w:t>với các công trình cầu, đường bộ theo phân cấp quản lý; khẩn trương nâng cấp, sửa chữa, bảo trì các tuyến giao thông trọng điểm, các tuyến đường đô thị và hoàn trả lòng đường phục vụ giao thông trước kỳ nghỉ Tết Nguyên đán Giáp Thìn năm 2024</w:t>
      </w:r>
      <w:r w:rsidR="002A668B" w:rsidRPr="008869DB">
        <w:rPr>
          <w:sz w:val="28"/>
          <w:szCs w:val="28"/>
        </w:rPr>
        <w:t>.</w:t>
      </w:r>
    </w:p>
    <w:p w:rsidR="00AC27B3" w:rsidRPr="008869DB" w:rsidRDefault="00BD3B58" w:rsidP="008869DB">
      <w:pPr>
        <w:spacing w:line="264" w:lineRule="auto"/>
        <w:ind w:firstLine="567"/>
        <w:jc w:val="both"/>
        <w:rPr>
          <w:sz w:val="28"/>
          <w:szCs w:val="28"/>
        </w:rPr>
      </w:pPr>
      <w:r w:rsidRPr="008869DB">
        <w:rPr>
          <w:sz w:val="28"/>
          <w:szCs w:val="28"/>
          <w:lang w:val="vi-VN"/>
        </w:rPr>
        <w:t xml:space="preserve">- </w:t>
      </w:r>
      <w:r w:rsidR="008E613A" w:rsidRPr="008869DB">
        <w:rPr>
          <w:sz w:val="28"/>
          <w:szCs w:val="28"/>
          <w:lang w:val="vi-VN"/>
        </w:rPr>
        <w:t xml:space="preserve">Kiểm tra, xử lý </w:t>
      </w:r>
      <w:r w:rsidR="00DD1D59">
        <w:rPr>
          <w:sz w:val="28"/>
          <w:szCs w:val="28"/>
        </w:rPr>
        <w:t>các trường hợp</w:t>
      </w:r>
      <w:r w:rsidR="008E613A" w:rsidRPr="008869DB">
        <w:rPr>
          <w:sz w:val="28"/>
          <w:szCs w:val="28"/>
          <w:lang w:val="vi-VN"/>
        </w:rPr>
        <w:t xml:space="preserve"> vi phạm hành lang an toàn giao thông; </w:t>
      </w:r>
      <w:r w:rsidR="00E414E9" w:rsidRPr="008869DB">
        <w:rPr>
          <w:sz w:val="28"/>
          <w:szCs w:val="28"/>
        </w:rPr>
        <w:t>k</w:t>
      </w:r>
      <w:r w:rsidR="008E613A" w:rsidRPr="008869DB">
        <w:rPr>
          <w:sz w:val="28"/>
          <w:szCs w:val="28"/>
          <w:lang w:val="vi-VN"/>
        </w:rPr>
        <w:t xml:space="preserve">hẩn trương rà soát, khắc phục các điểm đen về tai nạn giao thông, giải toả các điểm có nguy cơ ùn tắc giao thông trên các tuyến </w:t>
      </w:r>
      <w:r w:rsidR="003E19B7" w:rsidRPr="008869DB">
        <w:rPr>
          <w:sz w:val="28"/>
          <w:szCs w:val="28"/>
          <w:lang w:val="vi-VN"/>
        </w:rPr>
        <w:t xml:space="preserve">cửa ngõ </w:t>
      </w:r>
      <w:r w:rsidR="007F7B31" w:rsidRPr="008869DB">
        <w:rPr>
          <w:sz w:val="28"/>
          <w:szCs w:val="28"/>
        </w:rPr>
        <w:t>ra vào</w:t>
      </w:r>
      <w:r w:rsidR="00F805F7" w:rsidRPr="008869DB">
        <w:rPr>
          <w:sz w:val="28"/>
          <w:szCs w:val="28"/>
        </w:rPr>
        <w:t xml:space="preserve"> </w:t>
      </w:r>
      <w:r w:rsidR="003E19B7" w:rsidRPr="008869DB">
        <w:rPr>
          <w:sz w:val="28"/>
          <w:szCs w:val="28"/>
          <w:lang w:val="vi-VN"/>
        </w:rPr>
        <w:t>Thành phố</w:t>
      </w:r>
      <w:r w:rsidR="008E613A" w:rsidRPr="008869DB">
        <w:rPr>
          <w:sz w:val="28"/>
          <w:szCs w:val="28"/>
          <w:lang w:val="vi-VN"/>
        </w:rPr>
        <w:t xml:space="preserve"> </w:t>
      </w:r>
      <w:r w:rsidRPr="008869DB">
        <w:rPr>
          <w:sz w:val="28"/>
          <w:szCs w:val="28"/>
          <w:lang w:val="vi-VN"/>
        </w:rPr>
        <w:t>trong</w:t>
      </w:r>
      <w:r w:rsidR="009235A7" w:rsidRPr="008869DB">
        <w:rPr>
          <w:sz w:val="28"/>
          <w:szCs w:val="28"/>
          <w:lang w:val="vi-VN"/>
        </w:rPr>
        <w:t xml:space="preserve"> đợt cao điểm trước, trong và sau Tết</w:t>
      </w:r>
      <w:r w:rsidR="008E613A" w:rsidRPr="008869DB">
        <w:rPr>
          <w:sz w:val="28"/>
          <w:szCs w:val="28"/>
          <w:lang w:val="vi-VN"/>
        </w:rPr>
        <w:t>.</w:t>
      </w:r>
    </w:p>
    <w:p w:rsidR="00061288" w:rsidRPr="008869DB" w:rsidRDefault="009235A7" w:rsidP="008869DB">
      <w:pPr>
        <w:spacing w:line="264" w:lineRule="auto"/>
        <w:ind w:firstLine="567"/>
        <w:jc w:val="both"/>
        <w:rPr>
          <w:sz w:val="28"/>
          <w:szCs w:val="28"/>
          <w:lang w:val="vi-VN"/>
        </w:rPr>
      </w:pPr>
      <w:r w:rsidRPr="008869DB">
        <w:rPr>
          <w:sz w:val="28"/>
          <w:szCs w:val="28"/>
          <w:lang w:val="vi-VN"/>
        </w:rPr>
        <w:t>-</w:t>
      </w:r>
      <w:r w:rsidR="00F805F7" w:rsidRPr="008869DB">
        <w:rPr>
          <w:sz w:val="28"/>
          <w:szCs w:val="28"/>
        </w:rPr>
        <w:t xml:space="preserve"> K</w:t>
      </w:r>
      <w:r w:rsidR="008E613A" w:rsidRPr="008869DB">
        <w:rPr>
          <w:sz w:val="28"/>
          <w:szCs w:val="28"/>
          <w:lang w:val="vi-VN"/>
        </w:rPr>
        <w:t>iên quyết đình chỉ hoạt động các bến</w:t>
      </w:r>
      <w:r w:rsidR="007F7B31" w:rsidRPr="008869DB">
        <w:rPr>
          <w:sz w:val="28"/>
          <w:szCs w:val="28"/>
        </w:rPr>
        <w:t>, bãi xe</w:t>
      </w:r>
      <w:r w:rsidR="008E613A" w:rsidRPr="008869DB">
        <w:rPr>
          <w:sz w:val="28"/>
          <w:szCs w:val="28"/>
          <w:lang w:val="vi-VN"/>
        </w:rPr>
        <w:t xml:space="preserve"> trái phép, phương tiện không bảo đảm tiêu chuẩn an toàn</w:t>
      </w:r>
      <w:r w:rsidR="00055E26" w:rsidRPr="008869DB">
        <w:rPr>
          <w:sz w:val="28"/>
          <w:szCs w:val="28"/>
          <w:lang w:val="vi-VN"/>
        </w:rPr>
        <w:t xml:space="preserve"> kỹ thuật</w:t>
      </w:r>
      <w:r w:rsidR="008E613A" w:rsidRPr="008869DB">
        <w:rPr>
          <w:sz w:val="28"/>
          <w:szCs w:val="28"/>
          <w:lang w:val="vi-VN"/>
        </w:rPr>
        <w:t xml:space="preserve">, dụng cụ cứu sinh, chở quá số người quy định. </w:t>
      </w:r>
      <w:r w:rsidR="00055E26" w:rsidRPr="008869DB">
        <w:rPr>
          <w:sz w:val="28"/>
          <w:szCs w:val="28"/>
          <w:lang w:val="vi-VN"/>
        </w:rPr>
        <w:t>Thường xuyên kiểm tra,</w:t>
      </w:r>
      <w:r w:rsidR="00061288" w:rsidRPr="008869DB">
        <w:rPr>
          <w:sz w:val="28"/>
          <w:szCs w:val="28"/>
          <w:lang w:val="vi-VN"/>
        </w:rPr>
        <w:t xml:space="preserve"> có</w:t>
      </w:r>
      <w:r w:rsidR="008E613A" w:rsidRPr="008869DB">
        <w:rPr>
          <w:sz w:val="28"/>
          <w:szCs w:val="28"/>
          <w:lang w:val="vi-VN"/>
        </w:rPr>
        <w:t xml:space="preserve"> biện pháp bảo đảm an toàn tại điểm giao cắt giữa đường bộ và đường sắt, n</w:t>
      </w:r>
      <w:r w:rsidR="00061288" w:rsidRPr="008869DB">
        <w:rPr>
          <w:sz w:val="28"/>
          <w:szCs w:val="28"/>
          <w:lang w:val="vi-VN"/>
        </w:rPr>
        <w:t>hất là các đường ngang dân sinh.</w:t>
      </w:r>
    </w:p>
    <w:p w:rsidR="002A668B" w:rsidRPr="008869DB" w:rsidRDefault="002A668B" w:rsidP="008869DB">
      <w:pPr>
        <w:pStyle w:val="Header"/>
        <w:spacing w:line="264" w:lineRule="auto"/>
        <w:ind w:firstLine="567"/>
        <w:jc w:val="both"/>
        <w:rPr>
          <w:sz w:val="28"/>
          <w:szCs w:val="28"/>
          <w:lang w:val="pt-BR"/>
        </w:rPr>
      </w:pPr>
      <w:r w:rsidRPr="008869DB">
        <w:rPr>
          <w:sz w:val="28"/>
          <w:szCs w:val="28"/>
          <w:lang w:val="pt-BR"/>
        </w:rPr>
        <w:t>- Phối hợp</w:t>
      </w:r>
      <w:r w:rsidR="00DD1D59">
        <w:rPr>
          <w:sz w:val="28"/>
          <w:szCs w:val="28"/>
          <w:lang w:val="pt-BR"/>
        </w:rPr>
        <w:t xml:space="preserve"> với</w:t>
      </w:r>
      <w:r w:rsidRPr="008869DB">
        <w:rPr>
          <w:sz w:val="28"/>
          <w:szCs w:val="28"/>
          <w:lang w:val="pt-BR"/>
        </w:rPr>
        <w:t xml:space="preserve"> Cảng vụ Hàng hải Thành phố Hồ Chí Minh, Cảng vụ Đường thủy nội địa Khu vực III đảm bảo an toàn, đáp ứng nhu cầu đi lại của người dân trên các tuyến vận tải thủy từ bờ ra đảo khi có hiện tượng thời tiết xấu ảnh hưởng đến hoạt động vận chuyển của tàu thuyền</w:t>
      </w:r>
      <w:r w:rsidR="00DD1D59">
        <w:rPr>
          <w:sz w:val="28"/>
          <w:szCs w:val="28"/>
          <w:lang w:val="pt-BR"/>
        </w:rPr>
        <w:t>;</w:t>
      </w:r>
      <w:r w:rsidRPr="008869DB">
        <w:rPr>
          <w:sz w:val="28"/>
          <w:szCs w:val="28"/>
          <w:lang w:val="pt-BR"/>
        </w:rPr>
        <w:t xml:space="preserve"> tăng cường công tác bảo đảm an toàn giao thông trên tuyến vận tải ven biển, các tuyến vận tải thủy từ bờ ra đảo, đặc biệt là các phương tiện chở khách từ bờ ra đảo, các bến tàu phục vụ du lịch, lễ hội; thường xuyên tuyên truyền, kiểm tra, đôn đốc các cảng, bến thủy nội địa, cảng, bến hành khách có nhu cầu đi lại tăng cao</w:t>
      </w:r>
      <w:r w:rsidR="00DD1D59">
        <w:rPr>
          <w:sz w:val="28"/>
          <w:szCs w:val="28"/>
          <w:lang w:val="pt-BR"/>
        </w:rPr>
        <w:t>,</w:t>
      </w:r>
      <w:r w:rsidRPr="008869DB">
        <w:rPr>
          <w:sz w:val="28"/>
          <w:szCs w:val="28"/>
          <w:lang w:val="pt-BR"/>
        </w:rPr>
        <w:t xml:space="preserve"> làm tốt công tác đảm bảo an toàn giao thông, chở đúng trọng tải cho phép đối với phương tiện vận tải đường thủy, thực hiện các quy định về điều kiện kinh doanh vận tải đường thủy.</w:t>
      </w:r>
    </w:p>
    <w:p w:rsidR="000E167B" w:rsidRPr="008869DB" w:rsidRDefault="000E167B" w:rsidP="008869DB">
      <w:pPr>
        <w:pStyle w:val="Header"/>
        <w:spacing w:line="264" w:lineRule="auto"/>
        <w:ind w:firstLine="567"/>
        <w:jc w:val="both"/>
        <w:rPr>
          <w:b/>
          <w:sz w:val="28"/>
          <w:szCs w:val="28"/>
          <w:lang w:val="pt-BR"/>
        </w:rPr>
      </w:pPr>
      <w:r w:rsidRPr="008869DB">
        <w:rPr>
          <w:b/>
          <w:sz w:val="28"/>
          <w:szCs w:val="28"/>
          <w:lang w:val="pt-BR"/>
        </w:rPr>
        <w:t>4. Sở Xây dựng:</w:t>
      </w:r>
    </w:p>
    <w:p w:rsidR="000E167B" w:rsidRPr="008869DB" w:rsidRDefault="000E167B" w:rsidP="008869DB">
      <w:pPr>
        <w:pStyle w:val="Header"/>
        <w:tabs>
          <w:tab w:val="left" w:pos="851"/>
        </w:tabs>
        <w:spacing w:line="264" w:lineRule="auto"/>
        <w:ind w:firstLine="567"/>
        <w:jc w:val="both"/>
        <w:rPr>
          <w:b/>
          <w:sz w:val="28"/>
          <w:szCs w:val="28"/>
          <w:lang w:val="pt-BR"/>
        </w:rPr>
      </w:pPr>
      <w:r w:rsidRPr="008869DB">
        <w:rPr>
          <w:sz w:val="28"/>
          <w:szCs w:val="28"/>
          <w:lang w:val="pt-BR"/>
        </w:rPr>
        <w:t xml:space="preserve">- Tổ chức </w:t>
      </w:r>
      <w:r w:rsidRPr="008869DB">
        <w:rPr>
          <w:bCs/>
          <w:sz w:val="28"/>
          <w:szCs w:val="28"/>
          <w:lang w:val="pt-BR"/>
        </w:rPr>
        <w:t>duy tu hệ thống chiếu sáng công</w:t>
      </w:r>
      <w:r w:rsidRPr="008869DB">
        <w:rPr>
          <w:sz w:val="28"/>
          <w:szCs w:val="28"/>
          <w:lang w:val="pt-BR"/>
        </w:rPr>
        <w:t xml:space="preserve"> cộng, hệ thống thoát nước, mé nhánh cây xanh che khuất hệ thống biển báo, đèn tín hiệu giao thông; chỉ đạo các đơn vị </w:t>
      </w:r>
      <w:r w:rsidR="00DD1D59">
        <w:rPr>
          <w:sz w:val="28"/>
          <w:szCs w:val="28"/>
          <w:lang w:val="pt-BR"/>
        </w:rPr>
        <w:t>quản lý</w:t>
      </w:r>
      <w:r w:rsidRPr="008869DB">
        <w:rPr>
          <w:sz w:val="28"/>
          <w:szCs w:val="28"/>
          <w:lang w:val="pt-BR"/>
        </w:rPr>
        <w:t xml:space="preserve"> hạ tầng kỹ thuật trên các tuyến đường khu vực trung tâm </w:t>
      </w:r>
      <w:r w:rsidR="00DD1D59">
        <w:rPr>
          <w:sz w:val="28"/>
          <w:szCs w:val="28"/>
          <w:lang w:val="pt-BR"/>
        </w:rPr>
        <w:t>T</w:t>
      </w:r>
      <w:r w:rsidRPr="008869DB">
        <w:rPr>
          <w:sz w:val="28"/>
          <w:szCs w:val="28"/>
          <w:lang w:val="pt-BR"/>
        </w:rPr>
        <w:t>hành phố, sân bay Tân Sơn Nhất, cảng Cát Lái,…</w:t>
      </w:r>
      <w:r w:rsidR="00DD1D59">
        <w:rPr>
          <w:sz w:val="28"/>
          <w:szCs w:val="28"/>
          <w:lang w:val="pt-BR"/>
        </w:rPr>
        <w:t>k</w:t>
      </w:r>
      <w:r w:rsidRPr="008869DB">
        <w:rPr>
          <w:sz w:val="28"/>
          <w:szCs w:val="28"/>
          <w:lang w:val="pt-BR"/>
        </w:rPr>
        <w:t xml:space="preserve">hông thực hiện duy tu vào giờ cao điểm </w:t>
      </w:r>
      <w:r w:rsidR="002A668B" w:rsidRPr="008869DB">
        <w:rPr>
          <w:sz w:val="28"/>
          <w:szCs w:val="28"/>
          <w:lang w:val="pt-BR"/>
        </w:rPr>
        <w:t xml:space="preserve">để </w:t>
      </w:r>
      <w:r w:rsidRPr="008869DB">
        <w:rPr>
          <w:sz w:val="28"/>
          <w:szCs w:val="28"/>
          <w:lang w:val="pt-BR"/>
        </w:rPr>
        <w:t>tránh gây ùn tắc giao thông.</w:t>
      </w:r>
    </w:p>
    <w:p w:rsidR="000E167B" w:rsidRPr="008869DB" w:rsidRDefault="000E167B" w:rsidP="008869DB">
      <w:pPr>
        <w:pStyle w:val="Header"/>
        <w:tabs>
          <w:tab w:val="left" w:pos="851"/>
        </w:tabs>
        <w:spacing w:line="264" w:lineRule="auto"/>
        <w:ind w:firstLine="567"/>
        <w:jc w:val="both"/>
        <w:rPr>
          <w:b/>
          <w:sz w:val="28"/>
          <w:szCs w:val="28"/>
          <w:lang w:val="pt-BR"/>
        </w:rPr>
      </w:pPr>
      <w:r w:rsidRPr="008869DB">
        <w:rPr>
          <w:sz w:val="28"/>
          <w:szCs w:val="28"/>
          <w:lang w:val="pt-BR"/>
        </w:rPr>
        <w:t xml:space="preserve">- Phối hợp chặt chẽ với các đơn vị chức năng đảm bảo an ninh trật tự và an toàn giao thông tại các tuyến đường xung quanh khu vực tổ chức Hội </w:t>
      </w:r>
      <w:r w:rsidR="00DD1D59">
        <w:rPr>
          <w:sz w:val="28"/>
          <w:szCs w:val="28"/>
          <w:lang w:val="pt-BR"/>
        </w:rPr>
        <w:t>h</w:t>
      </w:r>
      <w:r w:rsidRPr="008869DB">
        <w:rPr>
          <w:sz w:val="28"/>
          <w:szCs w:val="28"/>
          <w:lang w:val="pt-BR"/>
        </w:rPr>
        <w:t>oa Xuân tại Công viên Tao Đàn và Chợ hoa Tết cấp Thành phố.</w:t>
      </w:r>
    </w:p>
    <w:p w:rsidR="002A668B" w:rsidRPr="008869DB" w:rsidRDefault="002A668B" w:rsidP="00473D74">
      <w:pPr>
        <w:pStyle w:val="Header"/>
        <w:spacing w:line="264" w:lineRule="auto"/>
        <w:ind w:firstLine="567"/>
        <w:jc w:val="both"/>
        <w:rPr>
          <w:sz w:val="28"/>
          <w:szCs w:val="28"/>
          <w:lang w:val="pt-BR"/>
        </w:rPr>
      </w:pPr>
      <w:r w:rsidRPr="008869DB">
        <w:rPr>
          <w:b/>
          <w:sz w:val="28"/>
          <w:szCs w:val="28"/>
          <w:lang w:val="pt-BR"/>
        </w:rPr>
        <w:lastRenderedPageBreak/>
        <w:t>5. Ban Quản lý dự án đầu tư xây dựng các công trình giao thông</w:t>
      </w:r>
      <w:r w:rsidR="00C66DBB">
        <w:rPr>
          <w:b/>
          <w:sz w:val="28"/>
          <w:szCs w:val="28"/>
          <w:lang w:val="pt-BR"/>
        </w:rPr>
        <w:t>:</w:t>
      </w:r>
      <w:r w:rsidR="00473D74">
        <w:rPr>
          <w:b/>
          <w:sz w:val="28"/>
          <w:szCs w:val="28"/>
          <w:lang w:val="pt-BR"/>
        </w:rPr>
        <w:t xml:space="preserve"> </w:t>
      </w:r>
      <w:r w:rsidR="00473D74">
        <w:rPr>
          <w:sz w:val="28"/>
          <w:szCs w:val="28"/>
          <w:lang w:val="pt-BR"/>
        </w:rPr>
        <w:t>Phối hợp c</w:t>
      </w:r>
      <w:r w:rsidRPr="008869DB">
        <w:rPr>
          <w:sz w:val="28"/>
          <w:szCs w:val="28"/>
          <w:lang w:val="pt-BR"/>
        </w:rPr>
        <w:t>hỉ đạo các nhà thầu tạm ngưng thi công theo thông báo của Sở Giao thông vận tải; khẩn trương tái lập, hoàn trả mặt bằng đảm bảo giao thông phục vụ Tết; thay thế các rào chắn, biển báo bị ngã đổ, hư hỏng; b</w:t>
      </w:r>
      <w:r w:rsidR="00473D74">
        <w:rPr>
          <w:sz w:val="28"/>
          <w:szCs w:val="28"/>
          <w:lang w:val="pt-BR"/>
        </w:rPr>
        <w:t>ả</w:t>
      </w:r>
      <w:r w:rsidRPr="008869DB">
        <w:rPr>
          <w:sz w:val="28"/>
          <w:szCs w:val="28"/>
          <w:lang w:val="pt-BR"/>
        </w:rPr>
        <w:t>o đảm vệ sinh xung quanh rào chắn tại các công trình, dự án đang thi công trên địa bàn Thành phố.</w:t>
      </w:r>
    </w:p>
    <w:p w:rsidR="002A668B" w:rsidRPr="008869DB" w:rsidRDefault="002A668B" w:rsidP="008869DB">
      <w:pPr>
        <w:pStyle w:val="Header"/>
        <w:tabs>
          <w:tab w:val="left" w:pos="851"/>
        </w:tabs>
        <w:spacing w:line="264" w:lineRule="auto"/>
        <w:ind w:firstLine="567"/>
        <w:jc w:val="both"/>
        <w:rPr>
          <w:sz w:val="28"/>
          <w:szCs w:val="28"/>
          <w:lang w:val="pt-BR"/>
        </w:rPr>
      </w:pPr>
      <w:r w:rsidRPr="008869DB">
        <w:rPr>
          <w:b/>
          <w:sz w:val="28"/>
          <w:szCs w:val="28"/>
          <w:lang w:val="pt-BR"/>
        </w:rPr>
        <w:t>6. Sở Công Thương:</w:t>
      </w:r>
      <w:r w:rsidR="00473D74">
        <w:rPr>
          <w:b/>
          <w:sz w:val="28"/>
          <w:szCs w:val="28"/>
          <w:lang w:val="pt-BR"/>
        </w:rPr>
        <w:t xml:space="preserve"> </w:t>
      </w:r>
      <w:r w:rsidRPr="008869DB">
        <w:rPr>
          <w:sz w:val="28"/>
          <w:szCs w:val="28"/>
          <w:lang w:val="pt-BR"/>
        </w:rPr>
        <w:t xml:space="preserve">Chỉ đạo </w:t>
      </w:r>
      <w:r w:rsidRPr="008869DB">
        <w:rPr>
          <w:bCs/>
          <w:sz w:val="28"/>
          <w:szCs w:val="28"/>
          <w:lang w:val="pt-BR"/>
        </w:rPr>
        <w:t xml:space="preserve">các đơn vị kinh doanh xăng dầu không tổ chức </w:t>
      </w:r>
      <w:r w:rsidR="00473D74">
        <w:rPr>
          <w:bCs/>
          <w:sz w:val="28"/>
          <w:szCs w:val="28"/>
          <w:lang w:val="pt-BR"/>
        </w:rPr>
        <w:t xml:space="preserve">cho </w:t>
      </w:r>
      <w:r w:rsidRPr="008869DB">
        <w:rPr>
          <w:bCs/>
          <w:sz w:val="28"/>
          <w:szCs w:val="28"/>
          <w:lang w:val="pt-BR"/>
        </w:rPr>
        <w:t>xe khách vào đón, trả khách tại các cây xăng để đảm bảo an toàn cho hành khách</w:t>
      </w:r>
      <w:r w:rsidRPr="008869DB">
        <w:rPr>
          <w:sz w:val="28"/>
          <w:szCs w:val="28"/>
          <w:lang w:val="pt-BR"/>
        </w:rPr>
        <w:t>; triển khai đến các đơn vị vận chuyển hàng hóa, lương thực, thực phẩm trong dịp Tết thường xuyên tuyên truyền, giáo dục đội ngũ lái xe và nhân viên đi cùng trên phương tiện chấp hành luật giao thông đường bộ và điều kiện kinh doanh vận tải, kiểm tra phương tiện và hàng hóa đảm bảo điều kiện an toàn giao thông trong suốt quá trình vận chuyển và đảm bảo phòng chống cháy nổ theo quy định.</w:t>
      </w:r>
    </w:p>
    <w:p w:rsidR="00272B08" w:rsidRPr="008869DB" w:rsidRDefault="002A668B" w:rsidP="00473D74">
      <w:pPr>
        <w:pStyle w:val="Header"/>
        <w:spacing w:line="264" w:lineRule="auto"/>
        <w:ind w:firstLine="567"/>
        <w:jc w:val="both"/>
        <w:rPr>
          <w:sz w:val="28"/>
          <w:szCs w:val="28"/>
        </w:rPr>
      </w:pPr>
      <w:r w:rsidRPr="008869DB">
        <w:rPr>
          <w:b/>
          <w:sz w:val="28"/>
          <w:szCs w:val="28"/>
        </w:rPr>
        <w:t>7</w:t>
      </w:r>
      <w:r w:rsidR="00FE1878" w:rsidRPr="008869DB">
        <w:rPr>
          <w:b/>
          <w:sz w:val="28"/>
          <w:szCs w:val="28"/>
          <w:lang w:val="vi-VN"/>
        </w:rPr>
        <w:t>.</w:t>
      </w:r>
      <w:r w:rsidR="009551A4" w:rsidRPr="008869DB">
        <w:rPr>
          <w:b/>
          <w:sz w:val="28"/>
          <w:szCs w:val="28"/>
          <w:lang w:val="vi-VN"/>
        </w:rPr>
        <w:t xml:space="preserve"> </w:t>
      </w:r>
      <w:r w:rsidR="00272B08" w:rsidRPr="008869DB">
        <w:rPr>
          <w:b/>
          <w:sz w:val="28"/>
          <w:szCs w:val="28"/>
        </w:rPr>
        <w:t>Sở Y tế:</w:t>
      </w:r>
      <w:r w:rsidR="00473D74">
        <w:rPr>
          <w:b/>
          <w:sz w:val="28"/>
          <w:szCs w:val="28"/>
        </w:rPr>
        <w:t xml:space="preserve"> </w:t>
      </w:r>
      <w:r w:rsidR="00272B08" w:rsidRPr="008869DB">
        <w:rPr>
          <w:sz w:val="28"/>
          <w:szCs w:val="28"/>
        </w:rPr>
        <w:t>Chỉ đạo các cơ sở khám, chữa bệnh phối hợp</w:t>
      </w:r>
      <w:r w:rsidR="00473D74">
        <w:rPr>
          <w:sz w:val="28"/>
          <w:szCs w:val="28"/>
        </w:rPr>
        <w:t xml:space="preserve"> </w:t>
      </w:r>
      <w:r w:rsidR="003A62B0" w:rsidRPr="008869DB">
        <w:rPr>
          <w:sz w:val="28"/>
          <w:szCs w:val="28"/>
        </w:rPr>
        <w:t>H</w:t>
      </w:r>
      <w:r w:rsidR="00272B08" w:rsidRPr="008869DB">
        <w:rPr>
          <w:sz w:val="28"/>
          <w:szCs w:val="28"/>
        </w:rPr>
        <w:t>ội chữ thập đỏ Thành phố tăng cường lực lượng, phương tiện, trang thiết bị y tế, thuốc men để đảm bảo khả năng cao nhất trong việc ứng phó cứu chữa nạn nhân tai nạn giao thông, giảm thiểu thiệt hại về người trong trường hợp xảy ra tai nạn giao thông.</w:t>
      </w:r>
      <w:r w:rsidR="00272B08" w:rsidRPr="008869DB">
        <w:rPr>
          <w:b/>
          <w:sz w:val="28"/>
          <w:szCs w:val="28"/>
        </w:rPr>
        <w:t xml:space="preserve"> </w:t>
      </w:r>
    </w:p>
    <w:p w:rsidR="004A44ED" w:rsidRPr="008869DB" w:rsidRDefault="002A668B" w:rsidP="008869DB">
      <w:pPr>
        <w:spacing w:line="264" w:lineRule="auto"/>
        <w:ind w:firstLine="567"/>
        <w:jc w:val="both"/>
        <w:rPr>
          <w:sz w:val="28"/>
          <w:szCs w:val="28"/>
          <w:lang w:val="vi-VN"/>
        </w:rPr>
      </w:pPr>
      <w:r w:rsidRPr="008869DB">
        <w:rPr>
          <w:b/>
          <w:sz w:val="28"/>
          <w:szCs w:val="28"/>
        </w:rPr>
        <w:t>8</w:t>
      </w:r>
      <w:r w:rsidR="00FE1878" w:rsidRPr="008869DB">
        <w:rPr>
          <w:b/>
          <w:sz w:val="28"/>
          <w:szCs w:val="28"/>
          <w:lang w:val="vi-VN"/>
        </w:rPr>
        <w:t>.</w:t>
      </w:r>
      <w:r w:rsidR="00C453C0" w:rsidRPr="008869DB">
        <w:rPr>
          <w:b/>
          <w:sz w:val="28"/>
          <w:szCs w:val="28"/>
          <w:lang w:val="vi-VN"/>
        </w:rPr>
        <w:t xml:space="preserve"> Sở Thông tin và Truyền thông</w:t>
      </w:r>
      <w:r w:rsidR="009637C0" w:rsidRPr="008869DB">
        <w:rPr>
          <w:b/>
          <w:sz w:val="28"/>
          <w:szCs w:val="28"/>
        </w:rPr>
        <w:t>:</w:t>
      </w:r>
      <w:r w:rsidR="00473D74">
        <w:rPr>
          <w:b/>
          <w:sz w:val="28"/>
          <w:szCs w:val="28"/>
        </w:rPr>
        <w:t xml:space="preserve"> </w:t>
      </w:r>
      <w:r w:rsidR="009637C0" w:rsidRPr="008869DB">
        <w:rPr>
          <w:sz w:val="28"/>
          <w:szCs w:val="28"/>
        </w:rPr>
        <w:t>C</w:t>
      </w:r>
      <w:r w:rsidR="00C453C0" w:rsidRPr="008869DB">
        <w:rPr>
          <w:sz w:val="28"/>
          <w:szCs w:val="28"/>
          <w:lang w:val="vi-VN"/>
        </w:rPr>
        <w:t>hỉ đạo</w:t>
      </w:r>
      <w:r w:rsidR="004E36B6" w:rsidRPr="008869DB">
        <w:rPr>
          <w:sz w:val="28"/>
          <w:szCs w:val="28"/>
          <w:lang w:val="vi-VN"/>
        </w:rPr>
        <w:t xml:space="preserve"> các cơ quan</w:t>
      </w:r>
      <w:r w:rsidR="007950AD" w:rsidRPr="008869DB">
        <w:rPr>
          <w:sz w:val="28"/>
          <w:szCs w:val="28"/>
          <w:lang w:val="vi-VN"/>
        </w:rPr>
        <w:t xml:space="preserve"> báo, đài</w:t>
      </w:r>
      <w:r w:rsidR="009C1EE7" w:rsidRPr="008869DB">
        <w:rPr>
          <w:sz w:val="28"/>
          <w:szCs w:val="28"/>
        </w:rPr>
        <w:t xml:space="preserve"> và các kênh thông tin khác</w:t>
      </w:r>
      <w:r w:rsidR="00C453C0" w:rsidRPr="008869DB">
        <w:rPr>
          <w:sz w:val="28"/>
          <w:szCs w:val="28"/>
          <w:lang w:val="vi-VN"/>
        </w:rPr>
        <w:t xml:space="preserve"> tăng cường</w:t>
      </w:r>
      <w:r w:rsidR="00C86C72" w:rsidRPr="008869DB">
        <w:rPr>
          <w:sz w:val="28"/>
          <w:szCs w:val="28"/>
          <w:lang w:val="vi-VN"/>
        </w:rPr>
        <w:t xml:space="preserve"> thông tin tuyên truyền</w:t>
      </w:r>
      <w:r w:rsidR="00473D74">
        <w:rPr>
          <w:sz w:val="28"/>
          <w:szCs w:val="28"/>
        </w:rPr>
        <w:t xml:space="preserve"> về</w:t>
      </w:r>
      <w:r w:rsidR="00C86C72" w:rsidRPr="008869DB">
        <w:rPr>
          <w:sz w:val="28"/>
          <w:szCs w:val="28"/>
          <w:lang w:val="vi-VN"/>
        </w:rPr>
        <w:t xml:space="preserve"> </w:t>
      </w:r>
      <w:r w:rsidR="00473D74">
        <w:rPr>
          <w:spacing w:val="-2"/>
          <w:sz w:val="28"/>
          <w:szCs w:val="26"/>
          <w:lang w:val="it-IT"/>
        </w:rPr>
        <w:t>a</w:t>
      </w:r>
      <w:r w:rsidR="00473D74" w:rsidRPr="00473D74">
        <w:rPr>
          <w:spacing w:val="-2"/>
          <w:sz w:val="28"/>
          <w:szCs w:val="26"/>
          <w:lang w:val="it-IT"/>
        </w:rPr>
        <w:t>n toàn giao thông</w:t>
      </w:r>
      <w:r w:rsidR="00473D74">
        <w:rPr>
          <w:spacing w:val="-2"/>
          <w:sz w:val="28"/>
          <w:szCs w:val="26"/>
          <w:lang w:val="it-IT"/>
        </w:rPr>
        <w:t xml:space="preserve"> trong</w:t>
      </w:r>
      <w:r w:rsidR="00C86C72" w:rsidRPr="008869DB">
        <w:rPr>
          <w:sz w:val="28"/>
          <w:szCs w:val="28"/>
          <w:lang w:val="vi-VN"/>
        </w:rPr>
        <w:t xml:space="preserve"> </w:t>
      </w:r>
      <w:r w:rsidR="00C86C72" w:rsidRPr="008869DB">
        <w:rPr>
          <w:sz w:val="28"/>
          <w:szCs w:val="28"/>
        </w:rPr>
        <w:t>đợt cao điểm</w:t>
      </w:r>
      <w:r w:rsidR="00C453C0" w:rsidRPr="008869DB">
        <w:rPr>
          <w:sz w:val="28"/>
          <w:szCs w:val="28"/>
          <w:lang w:val="vi-VN"/>
        </w:rPr>
        <w:t xml:space="preserve"> Tết Dương lịch, Tết Nguyên </w:t>
      </w:r>
      <w:r w:rsidR="009637C0" w:rsidRPr="008869DB">
        <w:rPr>
          <w:sz w:val="28"/>
          <w:szCs w:val="28"/>
        </w:rPr>
        <w:t>đ</w:t>
      </w:r>
      <w:r w:rsidR="00C453C0" w:rsidRPr="008869DB">
        <w:rPr>
          <w:sz w:val="28"/>
          <w:szCs w:val="28"/>
          <w:lang w:val="vi-VN"/>
        </w:rPr>
        <w:t xml:space="preserve">án </w:t>
      </w:r>
      <w:r w:rsidR="00C713CC" w:rsidRPr="008869DB">
        <w:rPr>
          <w:sz w:val="28"/>
          <w:szCs w:val="28"/>
        </w:rPr>
        <w:t>Giáp Thìn</w:t>
      </w:r>
      <w:r w:rsidR="009A5C62" w:rsidRPr="008869DB">
        <w:rPr>
          <w:sz w:val="28"/>
          <w:szCs w:val="28"/>
          <w:lang w:val="vi-VN"/>
        </w:rPr>
        <w:t xml:space="preserve"> và Lễ hội </w:t>
      </w:r>
      <w:r w:rsidR="009A5C62" w:rsidRPr="008869DB">
        <w:rPr>
          <w:sz w:val="28"/>
          <w:szCs w:val="28"/>
        </w:rPr>
        <w:t>X</w:t>
      </w:r>
      <w:r w:rsidR="00C713CC" w:rsidRPr="008869DB">
        <w:rPr>
          <w:sz w:val="28"/>
          <w:szCs w:val="28"/>
          <w:lang w:val="vi-VN"/>
        </w:rPr>
        <w:t>uân 20</w:t>
      </w:r>
      <w:r w:rsidR="00C713CC" w:rsidRPr="008869DB">
        <w:rPr>
          <w:sz w:val="28"/>
          <w:szCs w:val="28"/>
        </w:rPr>
        <w:t>24</w:t>
      </w:r>
      <w:r w:rsidR="00473D74">
        <w:rPr>
          <w:sz w:val="28"/>
          <w:szCs w:val="28"/>
        </w:rPr>
        <w:t>.</w:t>
      </w:r>
      <w:r w:rsidR="007950AD" w:rsidRPr="008869DB">
        <w:rPr>
          <w:sz w:val="28"/>
          <w:szCs w:val="28"/>
          <w:lang w:val="vi-VN"/>
        </w:rPr>
        <w:t xml:space="preserve"> </w:t>
      </w:r>
      <w:r w:rsidR="00473D74">
        <w:rPr>
          <w:sz w:val="28"/>
          <w:szCs w:val="28"/>
        </w:rPr>
        <w:t>T</w:t>
      </w:r>
      <w:r w:rsidR="007950AD" w:rsidRPr="008869DB">
        <w:rPr>
          <w:sz w:val="28"/>
          <w:szCs w:val="28"/>
          <w:lang w:val="vi-VN"/>
        </w:rPr>
        <w:t>rong đó</w:t>
      </w:r>
      <w:r w:rsidR="00473D74">
        <w:rPr>
          <w:sz w:val="28"/>
          <w:szCs w:val="28"/>
        </w:rPr>
        <w:t>,</w:t>
      </w:r>
      <w:r w:rsidR="00C453C0" w:rsidRPr="008869DB">
        <w:rPr>
          <w:sz w:val="28"/>
          <w:szCs w:val="28"/>
          <w:lang w:val="vi-VN"/>
        </w:rPr>
        <w:t xml:space="preserve"> tập trung tuyên truyền biện pháp hạn chế tai nạn mô tô, xe gắn máy</w:t>
      </w:r>
      <w:r w:rsidR="00061288" w:rsidRPr="008869DB">
        <w:rPr>
          <w:sz w:val="28"/>
          <w:szCs w:val="28"/>
          <w:lang w:val="vi-VN"/>
        </w:rPr>
        <w:t xml:space="preserve"> ở khu vực </w:t>
      </w:r>
      <w:r w:rsidR="009637C0" w:rsidRPr="008869DB">
        <w:rPr>
          <w:sz w:val="28"/>
          <w:szCs w:val="28"/>
        </w:rPr>
        <w:t>ngoại thành</w:t>
      </w:r>
      <w:r w:rsidR="007A2C8C" w:rsidRPr="008869DB">
        <w:rPr>
          <w:sz w:val="28"/>
          <w:szCs w:val="28"/>
          <w:lang w:val="vi-VN"/>
        </w:rPr>
        <w:t>,</w:t>
      </w:r>
      <w:r w:rsidR="00061288" w:rsidRPr="008869DB">
        <w:rPr>
          <w:sz w:val="28"/>
          <w:szCs w:val="28"/>
          <w:lang w:val="vi-VN"/>
        </w:rPr>
        <w:t xml:space="preserve"> biện pháp ngăn chặn tai nạn</w:t>
      </w:r>
      <w:r w:rsidR="007A2C8C" w:rsidRPr="008869DB">
        <w:rPr>
          <w:sz w:val="28"/>
          <w:szCs w:val="28"/>
          <w:lang w:val="vi-VN"/>
        </w:rPr>
        <w:t xml:space="preserve"> xe khách, tai nạn giao thông đường thủy</w:t>
      </w:r>
      <w:r w:rsidR="00781B96" w:rsidRPr="008869DB">
        <w:rPr>
          <w:sz w:val="28"/>
          <w:szCs w:val="28"/>
          <w:lang w:val="vi-VN"/>
        </w:rPr>
        <w:t>...;</w:t>
      </w:r>
      <w:r w:rsidR="007A2C8C" w:rsidRPr="008869DB">
        <w:rPr>
          <w:sz w:val="28"/>
          <w:szCs w:val="28"/>
          <w:lang w:val="vi-VN"/>
        </w:rPr>
        <w:t xml:space="preserve"> thực hiện</w:t>
      </w:r>
      <w:r w:rsidR="001276F3" w:rsidRPr="008869DB">
        <w:rPr>
          <w:sz w:val="28"/>
          <w:szCs w:val="28"/>
          <w:lang w:val="vi-VN"/>
        </w:rPr>
        <w:t xml:space="preserve"> </w:t>
      </w:r>
      <w:r w:rsidR="001276F3" w:rsidRPr="008869DB">
        <w:rPr>
          <w:sz w:val="28"/>
          <w:szCs w:val="28"/>
        </w:rPr>
        <w:t>khẩu hiệu tuyên truyền</w:t>
      </w:r>
      <w:r w:rsidR="007A2C8C" w:rsidRPr="008869DB">
        <w:rPr>
          <w:sz w:val="28"/>
          <w:szCs w:val="28"/>
          <w:lang w:val="vi-VN"/>
        </w:rPr>
        <w:t xml:space="preserve"> “Đã uống rượu</w:t>
      </w:r>
      <w:r w:rsidR="008B3719" w:rsidRPr="008869DB">
        <w:rPr>
          <w:sz w:val="28"/>
          <w:szCs w:val="28"/>
        </w:rPr>
        <w:t>,</w:t>
      </w:r>
      <w:r w:rsidR="00C86C72" w:rsidRPr="008869DB">
        <w:rPr>
          <w:sz w:val="28"/>
          <w:szCs w:val="28"/>
          <w:lang w:val="vi-VN"/>
        </w:rPr>
        <w:t xml:space="preserve"> bia – </w:t>
      </w:r>
      <w:r w:rsidR="00C86C72" w:rsidRPr="008869DB">
        <w:rPr>
          <w:sz w:val="28"/>
          <w:szCs w:val="28"/>
        </w:rPr>
        <w:t>K</w:t>
      </w:r>
      <w:r w:rsidR="007A2C8C" w:rsidRPr="008869DB">
        <w:rPr>
          <w:sz w:val="28"/>
          <w:szCs w:val="28"/>
          <w:lang w:val="vi-VN"/>
        </w:rPr>
        <w:t>hông lái xe”</w:t>
      </w:r>
      <w:r w:rsidR="0078132A" w:rsidRPr="008869DB">
        <w:rPr>
          <w:sz w:val="28"/>
          <w:szCs w:val="28"/>
        </w:rPr>
        <w:t>, “</w:t>
      </w:r>
      <w:r w:rsidR="001276F3" w:rsidRPr="008869DB">
        <w:rPr>
          <w:sz w:val="28"/>
          <w:szCs w:val="28"/>
        </w:rPr>
        <w:t xml:space="preserve">Không phóng nhanh, vượt </w:t>
      </w:r>
      <w:r w:rsidR="0078132A" w:rsidRPr="008869DB">
        <w:rPr>
          <w:sz w:val="28"/>
          <w:szCs w:val="28"/>
        </w:rPr>
        <w:t>ẩu, chuyển hướng bất ngờ”, “</w:t>
      </w:r>
      <w:r w:rsidR="001276F3" w:rsidRPr="008869DB">
        <w:rPr>
          <w:sz w:val="28"/>
          <w:szCs w:val="28"/>
        </w:rPr>
        <w:t>Khôn</w:t>
      </w:r>
      <w:r w:rsidR="0078132A" w:rsidRPr="008869DB">
        <w:rPr>
          <w:sz w:val="28"/>
          <w:szCs w:val="28"/>
        </w:rPr>
        <w:t>g sử dụng điện thoại khi lái xe”</w:t>
      </w:r>
      <w:r w:rsidR="001276F3" w:rsidRPr="008869DB">
        <w:rPr>
          <w:sz w:val="28"/>
          <w:szCs w:val="28"/>
        </w:rPr>
        <w:t>,</w:t>
      </w:r>
      <w:r w:rsidR="0078132A" w:rsidRPr="008869DB">
        <w:rPr>
          <w:sz w:val="28"/>
          <w:szCs w:val="28"/>
        </w:rPr>
        <w:t xml:space="preserve"> “Thắt dây an toàn trên xe ô tô”</w:t>
      </w:r>
      <w:r w:rsidR="00065081" w:rsidRPr="008869DB">
        <w:rPr>
          <w:sz w:val="28"/>
          <w:szCs w:val="28"/>
        </w:rPr>
        <w:t>,..</w:t>
      </w:r>
      <w:r w:rsidR="00781B96" w:rsidRPr="008869DB">
        <w:rPr>
          <w:sz w:val="28"/>
          <w:szCs w:val="28"/>
          <w:lang w:val="vi-VN"/>
        </w:rPr>
        <w:t>.</w:t>
      </w:r>
      <w:r w:rsidR="00473D74">
        <w:rPr>
          <w:sz w:val="28"/>
          <w:szCs w:val="28"/>
        </w:rPr>
        <w:t>;</w:t>
      </w:r>
      <w:r w:rsidR="00781B96" w:rsidRPr="008869DB">
        <w:rPr>
          <w:sz w:val="28"/>
          <w:szCs w:val="28"/>
          <w:lang w:val="vi-VN"/>
        </w:rPr>
        <w:t xml:space="preserve"> tăng cường lịch phát sóng trong đợt cao điểm Tết và</w:t>
      </w:r>
      <w:r w:rsidR="00F1357A" w:rsidRPr="008869DB">
        <w:rPr>
          <w:sz w:val="28"/>
          <w:szCs w:val="28"/>
          <w:lang w:val="vi-VN"/>
        </w:rPr>
        <w:t xml:space="preserve"> bố trí lịch phát sóng </w:t>
      </w:r>
      <w:r w:rsidR="00ED6212" w:rsidRPr="008869DB">
        <w:rPr>
          <w:sz w:val="28"/>
          <w:szCs w:val="28"/>
          <w:lang w:val="vi-VN"/>
        </w:rPr>
        <w:t xml:space="preserve">các nội dung tuyên truyền </w:t>
      </w:r>
      <w:r w:rsidR="00F1357A" w:rsidRPr="008869DB">
        <w:rPr>
          <w:sz w:val="28"/>
          <w:szCs w:val="28"/>
          <w:lang w:val="vi-VN"/>
        </w:rPr>
        <w:t xml:space="preserve">phù hợp với thời gian sinh hoạt, lao động của </w:t>
      </w:r>
      <w:r w:rsidR="00473D74">
        <w:rPr>
          <w:sz w:val="28"/>
          <w:szCs w:val="28"/>
        </w:rPr>
        <w:t>người</w:t>
      </w:r>
      <w:r w:rsidR="00F1357A" w:rsidRPr="008869DB">
        <w:rPr>
          <w:sz w:val="28"/>
          <w:szCs w:val="28"/>
          <w:lang w:val="vi-VN"/>
        </w:rPr>
        <w:t xml:space="preserve"> dân </w:t>
      </w:r>
      <w:r w:rsidR="00473D74">
        <w:rPr>
          <w:sz w:val="28"/>
          <w:szCs w:val="28"/>
        </w:rPr>
        <w:t>T</w:t>
      </w:r>
      <w:r w:rsidR="00ED6212" w:rsidRPr="008869DB">
        <w:rPr>
          <w:sz w:val="28"/>
          <w:szCs w:val="28"/>
          <w:lang w:val="vi-VN"/>
        </w:rPr>
        <w:t>hành phố</w:t>
      </w:r>
      <w:r w:rsidR="00F1357A" w:rsidRPr="008869DB">
        <w:rPr>
          <w:sz w:val="28"/>
          <w:szCs w:val="28"/>
          <w:lang w:val="vi-VN"/>
        </w:rPr>
        <w:t>.</w:t>
      </w:r>
      <w:r w:rsidR="00C453C0" w:rsidRPr="008869DB">
        <w:rPr>
          <w:sz w:val="28"/>
          <w:szCs w:val="28"/>
          <w:lang w:val="vi-VN"/>
        </w:rPr>
        <w:t xml:space="preserve"> </w:t>
      </w:r>
    </w:p>
    <w:p w:rsidR="002E7B9A" w:rsidRPr="008869DB" w:rsidRDefault="002A668B" w:rsidP="008869DB">
      <w:pPr>
        <w:spacing w:line="264" w:lineRule="auto"/>
        <w:ind w:firstLine="567"/>
        <w:jc w:val="both"/>
        <w:rPr>
          <w:sz w:val="28"/>
          <w:szCs w:val="28"/>
          <w:shd w:val="clear" w:color="auto" w:fill="FFFFFF"/>
        </w:rPr>
      </w:pPr>
      <w:r w:rsidRPr="008869DB">
        <w:rPr>
          <w:b/>
          <w:sz w:val="28"/>
          <w:szCs w:val="28"/>
        </w:rPr>
        <w:t>9</w:t>
      </w:r>
      <w:r w:rsidR="00FE1878" w:rsidRPr="008869DB">
        <w:rPr>
          <w:b/>
          <w:sz w:val="28"/>
          <w:szCs w:val="28"/>
          <w:lang w:val="vi-VN"/>
        </w:rPr>
        <w:t>.</w:t>
      </w:r>
      <w:r w:rsidR="00C453C0" w:rsidRPr="008869DB">
        <w:rPr>
          <w:b/>
          <w:sz w:val="28"/>
          <w:szCs w:val="28"/>
          <w:lang w:val="vi-VN"/>
        </w:rPr>
        <w:t xml:space="preserve"> </w:t>
      </w:r>
      <w:r w:rsidR="00ED6212" w:rsidRPr="008869DB">
        <w:rPr>
          <w:b/>
          <w:sz w:val="28"/>
          <w:szCs w:val="28"/>
          <w:lang w:val="vi-VN"/>
        </w:rPr>
        <w:t>Sở Giáo dục</w:t>
      </w:r>
      <w:r w:rsidR="001276F3" w:rsidRPr="008869DB">
        <w:rPr>
          <w:b/>
          <w:sz w:val="28"/>
          <w:szCs w:val="28"/>
        </w:rPr>
        <w:t xml:space="preserve"> v</w:t>
      </w:r>
      <w:r w:rsidR="00ED6212" w:rsidRPr="008869DB">
        <w:rPr>
          <w:b/>
          <w:sz w:val="28"/>
          <w:szCs w:val="28"/>
          <w:lang w:val="vi-VN"/>
        </w:rPr>
        <w:t>à Đào tạo</w:t>
      </w:r>
      <w:r w:rsidR="00672088" w:rsidRPr="008869DB">
        <w:rPr>
          <w:b/>
          <w:sz w:val="28"/>
          <w:szCs w:val="28"/>
          <w:lang w:val="vi-VN"/>
        </w:rPr>
        <w:t>:</w:t>
      </w:r>
      <w:r w:rsidR="00473D74">
        <w:rPr>
          <w:b/>
          <w:sz w:val="28"/>
          <w:szCs w:val="28"/>
        </w:rPr>
        <w:t xml:space="preserve"> </w:t>
      </w:r>
      <w:r w:rsidR="00C713CC" w:rsidRPr="008869DB">
        <w:rPr>
          <w:sz w:val="28"/>
          <w:szCs w:val="28"/>
          <w:shd w:val="clear" w:color="auto" w:fill="FFFFFF"/>
        </w:rPr>
        <w:t>Chỉ đạo các cơ sở giáo dục thực hiện tốt việc giáo dục ý thức chấp hành pháp luật v</w:t>
      </w:r>
      <w:r w:rsidR="00C86C72" w:rsidRPr="008869DB">
        <w:rPr>
          <w:sz w:val="28"/>
          <w:szCs w:val="28"/>
          <w:shd w:val="clear" w:color="auto" w:fill="FFFFFF"/>
        </w:rPr>
        <w:t xml:space="preserve">ề trật tự </w:t>
      </w:r>
      <w:r w:rsidR="00473D74" w:rsidRPr="00473D74">
        <w:rPr>
          <w:spacing w:val="-2"/>
          <w:sz w:val="28"/>
          <w:szCs w:val="26"/>
          <w:shd w:val="clear" w:color="auto" w:fill="FFFFFF"/>
          <w:lang w:val="it-IT"/>
        </w:rPr>
        <w:t>an toàn giao thông</w:t>
      </w:r>
      <w:r w:rsidR="00C86C72" w:rsidRPr="008869DB">
        <w:rPr>
          <w:sz w:val="28"/>
          <w:szCs w:val="28"/>
          <w:shd w:val="clear" w:color="auto" w:fill="FFFFFF"/>
        </w:rPr>
        <w:t xml:space="preserve"> cho học sinh, sinh</w:t>
      </w:r>
      <w:r w:rsidR="00C713CC" w:rsidRPr="008869DB">
        <w:rPr>
          <w:sz w:val="28"/>
          <w:szCs w:val="28"/>
          <w:shd w:val="clear" w:color="auto" w:fill="FFFFFF"/>
        </w:rPr>
        <w:t xml:space="preserve"> viên khi tham gia giao thông</w:t>
      </w:r>
      <w:r w:rsidR="00473D74">
        <w:rPr>
          <w:sz w:val="28"/>
          <w:szCs w:val="28"/>
          <w:shd w:val="clear" w:color="auto" w:fill="FFFFFF"/>
        </w:rPr>
        <w:t>, nhất là</w:t>
      </w:r>
      <w:r w:rsidR="00C713CC" w:rsidRPr="008869DB">
        <w:rPr>
          <w:sz w:val="28"/>
          <w:szCs w:val="28"/>
          <w:shd w:val="clear" w:color="auto" w:fill="FFFFFF"/>
        </w:rPr>
        <w:t xml:space="preserve"> trong </w:t>
      </w:r>
      <w:r w:rsidR="00473D74">
        <w:rPr>
          <w:sz w:val="28"/>
          <w:szCs w:val="28"/>
          <w:shd w:val="clear" w:color="auto" w:fill="FFFFFF"/>
        </w:rPr>
        <w:t>thời điểm</w:t>
      </w:r>
      <w:r w:rsidR="00C713CC" w:rsidRPr="008869DB">
        <w:rPr>
          <w:sz w:val="28"/>
          <w:szCs w:val="28"/>
          <w:shd w:val="clear" w:color="auto" w:fill="FFFFFF"/>
        </w:rPr>
        <w:t xml:space="preserve"> trước, trong và sau Tết Dương lịch, Tết Nguyên đán Giáp Thìn và Lễ hội Xuân năm 2024. Tuyên truyền cho cán bộ, giáo viên, nhân viên, học sinh và học viên đủ điều kiện điều khiển xe mô tô, xe máy theo các </w:t>
      </w:r>
      <w:r w:rsidR="00C86C72" w:rsidRPr="008869DB">
        <w:rPr>
          <w:sz w:val="28"/>
          <w:szCs w:val="28"/>
          <w:shd w:val="clear" w:color="auto" w:fill="FFFFFF"/>
        </w:rPr>
        <w:t>khẩu hiệu “Đã uống rượu, bia - K</w:t>
      </w:r>
      <w:r w:rsidR="00C713CC" w:rsidRPr="008869DB">
        <w:rPr>
          <w:sz w:val="28"/>
          <w:szCs w:val="28"/>
          <w:shd w:val="clear" w:color="auto" w:fill="FFFFFF"/>
        </w:rPr>
        <w:t>hông lái xe”, “Không phóng nhanh, vượt ẩu, chuyển hướng bất ngờ”, “Không sử dụng điện thoại khi lái xe”, “Không đi dàn hàng ngang từ 2 xe trở lên trên đường”, “Không dừng đỗ xe mô tô, xe máy dưới lòng đường”;</w:t>
      </w:r>
      <w:r w:rsidR="00C713CC" w:rsidRPr="008869DB">
        <w:rPr>
          <w:sz w:val="28"/>
          <w:szCs w:val="28"/>
        </w:rPr>
        <w:t xml:space="preserve"> đội mũ bảo hiểm đạt chuẩn khi </w:t>
      </w:r>
      <w:r w:rsidR="00473D74">
        <w:rPr>
          <w:sz w:val="28"/>
          <w:szCs w:val="28"/>
        </w:rPr>
        <w:t>tham gia giao thông bằng</w:t>
      </w:r>
      <w:r w:rsidR="00C713CC" w:rsidRPr="008869DB">
        <w:rPr>
          <w:sz w:val="28"/>
          <w:szCs w:val="28"/>
        </w:rPr>
        <w:t xml:space="preserve"> mô tô, xe máy, xe đạp điện</w:t>
      </w:r>
      <w:r w:rsidR="00C713CC" w:rsidRPr="008869DB">
        <w:rPr>
          <w:sz w:val="28"/>
          <w:szCs w:val="28"/>
          <w:shd w:val="clear" w:color="auto" w:fill="FFFFFF"/>
        </w:rPr>
        <w:t>.</w:t>
      </w:r>
    </w:p>
    <w:p w:rsidR="00C221BA" w:rsidRPr="008869DB" w:rsidRDefault="002A668B" w:rsidP="008869DB">
      <w:pPr>
        <w:spacing w:line="264" w:lineRule="auto"/>
        <w:ind w:firstLine="567"/>
        <w:jc w:val="both"/>
        <w:rPr>
          <w:sz w:val="28"/>
          <w:szCs w:val="28"/>
        </w:rPr>
      </w:pPr>
      <w:r w:rsidRPr="008869DB">
        <w:rPr>
          <w:b/>
          <w:sz w:val="28"/>
          <w:szCs w:val="28"/>
          <w:shd w:val="clear" w:color="auto" w:fill="FFFFFF"/>
        </w:rPr>
        <w:t>10</w:t>
      </w:r>
      <w:r w:rsidR="00C221BA" w:rsidRPr="008869DB">
        <w:rPr>
          <w:b/>
          <w:sz w:val="28"/>
          <w:szCs w:val="28"/>
          <w:shd w:val="clear" w:color="auto" w:fill="FFFFFF"/>
        </w:rPr>
        <w:t>. Đài Truyền hình Thành phố (HTV); Đài Tiếng nói Nhân dân Thành phố:</w:t>
      </w:r>
      <w:r w:rsidR="00473D74">
        <w:rPr>
          <w:b/>
          <w:sz w:val="28"/>
          <w:szCs w:val="28"/>
          <w:shd w:val="clear" w:color="auto" w:fill="FFFFFF"/>
        </w:rPr>
        <w:t xml:space="preserve"> </w:t>
      </w:r>
      <w:r w:rsidR="00C221BA" w:rsidRPr="008869DB">
        <w:rPr>
          <w:sz w:val="28"/>
          <w:szCs w:val="28"/>
        </w:rPr>
        <w:t xml:space="preserve">Tăng cường phát sóng </w:t>
      </w:r>
      <w:r w:rsidR="00F805F7" w:rsidRPr="008869DB">
        <w:rPr>
          <w:sz w:val="28"/>
          <w:szCs w:val="28"/>
        </w:rPr>
        <w:t xml:space="preserve">đưa </w:t>
      </w:r>
      <w:r w:rsidR="00C221BA" w:rsidRPr="008869DB">
        <w:rPr>
          <w:sz w:val="28"/>
          <w:szCs w:val="28"/>
        </w:rPr>
        <w:t xml:space="preserve">tin, bài, chuyên trang, chuyên mục tuyên truyền thông điệp "Đã uống rượu bia - Không lái xe", tuân thủ quy định về tốc độ, các </w:t>
      </w:r>
      <w:r w:rsidR="00C221BA" w:rsidRPr="008869DB">
        <w:rPr>
          <w:sz w:val="28"/>
          <w:szCs w:val="28"/>
          <w:lang w:val="vi-VN"/>
        </w:rPr>
        <w:t xml:space="preserve">biện pháp </w:t>
      </w:r>
      <w:r w:rsidR="002E608E" w:rsidRPr="008869DB">
        <w:rPr>
          <w:sz w:val="28"/>
          <w:szCs w:val="28"/>
        </w:rPr>
        <w:t>phòng, ng</w:t>
      </w:r>
      <w:r w:rsidR="00F805F7" w:rsidRPr="008869DB">
        <w:rPr>
          <w:sz w:val="28"/>
          <w:szCs w:val="28"/>
        </w:rPr>
        <w:t>ừ</w:t>
      </w:r>
      <w:r w:rsidR="002E608E" w:rsidRPr="008869DB">
        <w:rPr>
          <w:sz w:val="28"/>
          <w:szCs w:val="28"/>
        </w:rPr>
        <w:t>a</w:t>
      </w:r>
      <w:r w:rsidR="00C221BA" w:rsidRPr="008869DB">
        <w:rPr>
          <w:sz w:val="28"/>
          <w:szCs w:val="28"/>
          <w:lang w:val="vi-VN"/>
        </w:rPr>
        <w:t xml:space="preserve"> tai nạn </w:t>
      </w:r>
      <w:r w:rsidR="002E608E" w:rsidRPr="008869DB">
        <w:rPr>
          <w:sz w:val="28"/>
          <w:szCs w:val="28"/>
        </w:rPr>
        <w:t xml:space="preserve">xe máy, </w:t>
      </w:r>
      <w:r w:rsidR="00C221BA" w:rsidRPr="008869DB">
        <w:rPr>
          <w:sz w:val="28"/>
          <w:szCs w:val="28"/>
          <w:lang w:val="vi-VN"/>
        </w:rPr>
        <w:t xml:space="preserve">xe khách, tai nạn giao thông </w:t>
      </w:r>
      <w:r w:rsidR="00C221BA" w:rsidRPr="008869DB">
        <w:rPr>
          <w:sz w:val="28"/>
          <w:szCs w:val="28"/>
          <w:lang w:val="vi-VN"/>
        </w:rPr>
        <w:lastRenderedPageBreak/>
        <w:t>đường thủy...;</w:t>
      </w:r>
      <w:r w:rsidR="00C221BA" w:rsidRPr="008869DB">
        <w:rPr>
          <w:sz w:val="28"/>
          <w:szCs w:val="28"/>
        </w:rPr>
        <w:t xml:space="preserve"> thường xuyên thông tin tình </w:t>
      </w:r>
      <w:r w:rsidR="00F805F7" w:rsidRPr="008869DB">
        <w:rPr>
          <w:sz w:val="28"/>
          <w:szCs w:val="28"/>
        </w:rPr>
        <w:t>trạng</w:t>
      </w:r>
      <w:r w:rsidR="00C221BA" w:rsidRPr="008869DB">
        <w:rPr>
          <w:sz w:val="28"/>
          <w:szCs w:val="28"/>
        </w:rPr>
        <w:t xml:space="preserve"> giao thông, tình hình trật tự, an toàn giao thông, các kế hoạch </w:t>
      </w:r>
      <w:r w:rsidR="002E608E" w:rsidRPr="008869DB">
        <w:rPr>
          <w:sz w:val="28"/>
          <w:szCs w:val="28"/>
        </w:rPr>
        <w:t xml:space="preserve">triển khai </w:t>
      </w:r>
      <w:r w:rsidR="00C221BA" w:rsidRPr="008869DB">
        <w:rPr>
          <w:sz w:val="28"/>
          <w:szCs w:val="28"/>
        </w:rPr>
        <w:t xml:space="preserve">phục vụ nhu cầu vận chuyển hàng hóa, </w:t>
      </w:r>
      <w:r w:rsidR="002E608E" w:rsidRPr="008869DB">
        <w:rPr>
          <w:sz w:val="28"/>
          <w:szCs w:val="28"/>
        </w:rPr>
        <w:t>đ</w:t>
      </w:r>
      <w:r w:rsidR="00C221BA" w:rsidRPr="008869DB">
        <w:rPr>
          <w:sz w:val="28"/>
          <w:szCs w:val="28"/>
        </w:rPr>
        <w:t xml:space="preserve">i lại của </w:t>
      </w:r>
      <w:r w:rsidR="00473D74">
        <w:rPr>
          <w:sz w:val="28"/>
          <w:szCs w:val="28"/>
        </w:rPr>
        <w:t>người</w:t>
      </w:r>
      <w:r w:rsidR="002E608E" w:rsidRPr="008869DB">
        <w:rPr>
          <w:sz w:val="28"/>
          <w:szCs w:val="28"/>
        </w:rPr>
        <w:t xml:space="preserve"> dân </w:t>
      </w:r>
      <w:r w:rsidR="00473D74">
        <w:rPr>
          <w:sz w:val="28"/>
          <w:szCs w:val="28"/>
        </w:rPr>
        <w:t>T</w:t>
      </w:r>
      <w:r w:rsidR="002E608E" w:rsidRPr="008869DB">
        <w:rPr>
          <w:sz w:val="28"/>
          <w:szCs w:val="28"/>
        </w:rPr>
        <w:t>hành phố trong cao điểm Tết và Lễ hội Xuân, thường xuyên hướng dẫn việc lưu thông trong các khung giờ cao điểm,… trên các kênh, sóng của Đài.</w:t>
      </w:r>
    </w:p>
    <w:p w:rsidR="00272B08" w:rsidRPr="008869DB" w:rsidRDefault="000E167B" w:rsidP="008869DB">
      <w:pPr>
        <w:spacing w:line="264" w:lineRule="auto"/>
        <w:ind w:firstLine="567"/>
        <w:jc w:val="both"/>
        <w:rPr>
          <w:sz w:val="28"/>
          <w:szCs w:val="28"/>
        </w:rPr>
      </w:pPr>
      <w:r w:rsidRPr="008869DB">
        <w:rPr>
          <w:b/>
          <w:sz w:val="28"/>
          <w:szCs w:val="28"/>
          <w:shd w:val="clear" w:color="auto" w:fill="FFFFFF"/>
        </w:rPr>
        <w:t>1</w:t>
      </w:r>
      <w:r w:rsidR="002A668B" w:rsidRPr="008869DB">
        <w:rPr>
          <w:b/>
          <w:sz w:val="28"/>
          <w:szCs w:val="28"/>
          <w:shd w:val="clear" w:color="auto" w:fill="FFFFFF"/>
        </w:rPr>
        <w:t>1</w:t>
      </w:r>
      <w:r w:rsidR="00272B08" w:rsidRPr="008869DB">
        <w:rPr>
          <w:b/>
          <w:sz w:val="28"/>
          <w:szCs w:val="28"/>
          <w:shd w:val="clear" w:color="auto" w:fill="FFFFFF"/>
        </w:rPr>
        <w:t>.</w:t>
      </w:r>
      <w:r w:rsidR="00272B08" w:rsidRPr="008869DB">
        <w:rPr>
          <w:sz w:val="28"/>
          <w:szCs w:val="28"/>
          <w:shd w:val="clear" w:color="auto" w:fill="FFFFFF"/>
        </w:rPr>
        <w:t xml:space="preserve"> </w:t>
      </w:r>
      <w:r w:rsidR="00272B08" w:rsidRPr="008869DB">
        <w:rPr>
          <w:b/>
          <w:sz w:val="28"/>
          <w:szCs w:val="28"/>
          <w:lang w:val="vi-VN"/>
        </w:rPr>
        <w:t xml:space="preserve">Ủy ban Mặt trận Tổ quốc Việt Nam </w:t>
      </w:r>
      <w:r w:rsidR="00272B08" w:rsidRPr="008869DB">
        <w:rPr>
          <w:b/>
          <w:sz w:val="28"/>
          <w:szCs w:val="28"/>
        </w:rPr>
        <w:t xml:space="preserve">Thành phố </w:t>
      </w:r>
      <w:r w:rsidR="00272B08" w:rsidRPr="008869DB">
        <w:rPr>
          <w:b/>
          <w:sz w:val="28"/>
          <w:szCs w:val="28"/>
          <w:lang w:val="vi-VN"/>
        </w:rPr>
        <w:t>và các đoàn thể chính trị - xã hội</w:t>
      </w:r>
      <w:r w:rsidR="00272B08" w:rsidRPr="008869DB">
        <w:rPr>
          <w:b/>
          <w:sz w:val="28"/>
          <w:szCs w:val="28"/>
        </w:rPr>
        <w:t>:</w:t>
      </w:r>
      <w:r w:rsidR="00982B45">
        <w:rPr>
          <w:b/>
          <w:sz w:val="28"/>
          <w:szCs w:val="28"/>
        </w:rPr>
        <w:t xml:space="preserve"> </w:t>
      </w:r>
      <w:r w:rsidR="00272B08" w:rsidRPr="008869DB">
        <w:rPr>
          <w:sz w:val="28"/>
          <w:szCs w:val="28"/>
        </w:rPr>
        <w:t>Đề nghị</w:t>
      </w:r>
      <w:r w:rsidR="00272B08" w:rsidRPr="008869DB">
        <w:rPr>
          <w:sz w:val="28"/>
          <w:szCs w:val="28"/>
          <w:lang w:val="vi-VN"/>
        </w:rPr>
        <w:t xml:space="preserve"> đẩy mạnh</w:t>
      </w:r>
      <w:r w:rsidR="00272B08" w:rsidRPr="008869DB">
        <w:rPr>
          <w:sz w:val="28"/>
          <w:szCs w:val="28"/>
        </w:rPr>
        <w:t xml:space="preserve"> </w:t>
      </w:r>
      <w:r w:rsidR="00982B45">
        <w:rPr>
          <w:sz w:val="28"/>
          <w:szCs w:val="28"/>
        </w:rPr>
        <w:t>hoạt động</w:t>
      </w:r>
      <w:r w:rsidR="00272B08" w:rsidRPr="008869DB">
        <w:rPr>
          <w:sz w:val="28"/>
          <w:szCs w:val="28"/>
          <w:lang w:val="vi-VN"/>
        </w:rPr>
        <w:t xml:space="preserve"> tuyên truyền</w:t>
      </w:r>
      <w:r w:rsidR="00982B45">
        <w:rPr>
          <w:sz w:val="28"/>
          <w:szCs w:val="28"/>
        </w:rPr>
        <w:t>,</w:t>
      </w:r>
      <w:r w:rsidR="00272B08" w:rsidRPr="008869DB">
        <w:rPr>
          <w:sz w:val="28"/>
          <w:szCs w:val="28"/>
          <w:lang w:val="vi-VN"/>
        </w:rPr>
        <w:t xml:space="preserve"> vận động đến mọi tầng lớp </w:t>
      </w:r>
      <w:r w:rsidR="00272B08" w:rsidRPr="008869DB">
        <w:rPr>
          <w:sz w:val="28"/>
          <w:szCs w:val="28"/>
        </w:rPr>
        <w:t>N</w:t>
      </w:r>
      <w:r w:rsidR="00272B08" w:rsidRPr="008869DB">
        <w:rPr>
          <w:sz w:val="28"/>
          <w:szCs w:val="28"/>
          <w:lang w:val="vi-VN"/>
        </w:rPr>
        <w:t xml:space="preserve">hân dân, cán bộ, hội viên, đoàn viên tự giác chấp hành pháp luật giao thông, thực hiện các biện pháp phòng, tránh tai nạn </w:t>
      </w:r>
      <w:r w:rsidR="00272B08" w:rsidRPr="008869DB">
        <w:rPr>
          <w:sz w:val="28"/>
          <w:szCs w:val="28"/>
        </w:rPr>
        <w:t xml:space="preserve">giao thông đường bộ, </w:t>
      </w:r>
      <w:r w:rsidR="00272B08" w:rsidRPr="008869DB">
        <w:rPr>
          <w:sz w:val="28"/>
          <w:szCs w:val="28"/>
          <w:lang w:val="vi-VN"/>
        </w:rPr>
        <w:t>đường sắt</w:t>
      </w:r>
      <w:r w:rsidR="00272B08" w:rsidRPr="008869DB">
        <w:rPr>
          <w:sz w:val="28"/>
          <w:szCs w:val="28"/>
        </w:rPr>
        <w:t>, đường thủy nội địa</w:t>
      </w:r>
      <w:r w:rsidR="00272B08" w:rsidRPr="008869DB">
        <w:rPr>
          <w:sz w:val="28"/>
          <w:szCs w:val="28"/>
          <w:lang w:val="vi-VN"/>
        </w:rPr>
        <w:t xml:space="preserve">; thực hiện nghiêm </w:t>
      </w:r>
      <w:r w:rsidR="00272B08" w:rsidRPr="008869DB">
        <w:rPr>
          <w:sz w:val="28"/>
          <w:szCs w:val="28"/>
        </w:rPr>
        <w:t xml:space="preserve">các quy định về pháp luật giao thông khi tham gia giao thông như </w:t>
      </w:r>
      <w:r w:rsidR="00272B08" w:rsidRPr="008869DB">
        <w:rPr>
          <w:sz w:val="28"/>
          <w:szCs w:val="28"/>
          <w:lang w:val="vi-VN"/>
        </w:rPr>
        <w:t xml:space="preserve">đội mũ bảo hiểm khi đi mô tô, xe gắn máy, thực hiện </w:t>
      </w:r>
      <w:r w:rsidR="00982B45">
        <w:rPr>
          <w:sz w:val="28"/>
          <w:szCs w:val="28"/>
        </w:rPr>
        <w:t>“</w:t>
      </w:r>
      <w:r w:rsidR="00272B08" w:rsidRPr="008869DB">
        <w:rPr>
          <w:sz w:val="28"/>
          <w:szCs w:val="28"/>
          <w:lang w:val="vi-VN"/>
        </w:rPr>
        <w:t xml:space="preserve">Đã uống rượu, bia - </w:t>
      </w:r>
      <w:r w:rsidR="00272B08" w:rsidRPr="008869DB">
        <w:rPr>
          <w:sz w:val="28"/>
          <w:szCs w:val="28"/>
        </w:rPr>
        <w:t>K</w:t>
      </w:r>
      <w:r w:rsidR="00272B08" w:rsidRPr="008869DB">
        <w:rPr>
          <w:sz w:val="28"/>
          <w:szCs w:val="28"/>
          <w:lang w:val="vi-VN"/>
        </w:rPr>
        <w:t>hông lái xe</w:t>
      </w:r>
      <w:r w:rsidR="00982B45">
        <w:rPr>
          <w:sz w:val="28"/>
          <w:szCs w:val="28"/>
        </w:rPr>
        <w:t>”</w:t>
      </w:r>
      <w:r w:rsidR="00272B08" w:rsidRPr="008869DB">
        <w:rPr>
          <w:sz w:val="28"/>
          <w:szCs w:val="28"/>
          <w:lang w:val="vi-VN"/>
        </w:rPr>
        <w:t xml:space="preserve">, không phóng nhanh, vượt ẩu, không chở quá số người quy định, quan sát an toàn khi </w:t>
      </w:r>
      <w:r w:rsidR="00982B45">
        <w:rPr>
          <w:sz w:val="28"/>
          <w:szCs w:val="28"/>
        </w:rPr>
        <w:t xml:space="preserve">lưu thông </w:t>
      </w:r>
      <w:r w:rsidR="00272B08" w:rsidRPr="008869DB">
        <w:rPr>
          <w:sz w:val="28"/>
          <w:szCs w:val="28"/>
          <w:lang w:val="vi-VN"/>
        </w:rPr>
        <w:t>qua</w:t>
      </w:r>
      <w:r w:rsidR="00982B45">
        <w:rPr>
          <w:sz w:val="28"/>
          <w:szCs w:val="28"/>
        </w:rPr>
        <w:t xml:space="preserve"> vị trí giao cắt với</w:t>
      </w:r>
      <w:r w:rsidR="00272B08" w:rsidRPr="008869DB">
        <w:rPr>
          <w:sz w:val="28"/>
          <w:szCs w:val="28"/>
          <w:lang w:val="vi-VN"/>
        </w:rPr>
        <w:t xml:space="preserve"> đường sắt, chấp hành quy định an toàn khi đi đò. Tham gia, phối hợp với lực lượng chức năng của địa phương trong hoạt động bảo đảm trật tự </w:t>
      </w:r>
      <w:r w:rsidR="00982B45" w:rsidRPr="00982B45">
        <w:rPr>
          <w:spacing w:val="-2"/>
          <w:sz w:val="28"/>
          <w:szCs w:val="26"/>
          <w:lang w:val="it-IT"/>
        </w:rPr>
        <w:t>an toàn giao thông</w:t>
      </w:r>
      <w:r w:rsidR="00272B08" w:rsidRPr="008869DB">
        <w:rPr>
          <w:sz w:val="28"/>
          <w:szCs w:val="28"/>
          <w:lang w:val="vi-VN"/>
        </w:rPr>
        <w:t>, tham gia hỗ trợ, sơ cấp cứu khi xảy ra tai nạn giao thông</w:t>
      </w:r>
      <w:r w:rsidR="00272B08" w:rsidRPr="008869DB">
        <w:rPr>
          <w:sz w:val="28"/>
          <w:szCs w:val="28"/>
        </w:rPr>
        <w:t>,</w:t>
      </w:r>
      <w:r w:rsidR="00272B08" w:rsidRPr="008869DB">
        <w:rPr>
          <w:sz w:val="28"/>
          <w:szCs w:val="28"/>
          <w:lang w:val="vi-VN"/>
        </w:rPr>
        <w:t>…</w:t>
      </w:r>
    </w:p>
    <w:p w:rsidR="004A44ED" w:rsidRPr="008869DB" w:rsidRDefault="000E167B" w:rsidP="008869DB">
      <w:pPr>
        <w:spacing w:line="264" w:lineRule="auto"/>
        <w:ind w:firstLine="567"/>
        <w:jc w:val="both"/>
        <w:rPr>
          <w:b/>
          <w:sz w:val="28"/>
          <w:szCs w:val="28"/>
          <w:lang w:val="vi-VN"/>
        </w:rPr>
      </w:pPr>
      <w:r w:rsidRPr="008869DB">
        <w:rPr>
          <w:b/>
          <w:sz w:val="28"/>
          <w:szCs w:val="28"/>
        </w:rPr>
        <w:t>1</w:t>
      </w:r>
      <w:r w:rsidR="002A668B" w:rsidRPr="008869DB">
        <w:rPr>
          <w:b/>
          <w:sz w:val="28"/>
          <w:szCs w:val="28"/>
        </w:rPr>
        <w:t>2</w:t>
      </w:r>
      <w:r w:rsidR="00FE1878" w:rsidRPr="008869DB">
        <w:rPr>
          <w:b/>
          <w:sz w:val="28"/>
          <w:szCs w:val="28"/>
          <w:lang w:val="vi-VN"/>
        </w:rPr>
        <w:t>.</w:t>
      </w:r>
      <w:r w:rsidR="00331F1D" w:rsidRPr="008869DB">
        <w:rPr>
          <w:b/>
          <w:sz w:val="28"/>
          <w:szCs w:val="28"/>
          <w:lang w:val="vi-VN"/>
        </w:rPr>
        <w:t xml:space="preserve"> </w:t>
      </w:r>
      <w:r w:rsidR="00C453C0" w:rsidRPr="008869DB">
        <w:rPr>
          <w:b/>
          <w:sz w:val="28"/>
          <w:szCs w:val="28"/>
          <w:lang w:val="vi-VN"/>
        </w:rPr>
        <w:t xml:space="preserve">Ban An toàn giao thông </w:t>
      </w:r>
      <w:r w:rsidR="00C713CC" w:rsidRPr="008869DB">
        <w:rPr>
          <w:b/>
          <w:sz w:val="28"/>
          <w:szCs w:val="28"/>
        </w:rPr>
        <w:t xml:space="preserve">các </w:t>
      </w:r>
      <w:r w:rsidR="00C453C0" w:rsidRPr="008869DB">
        <w:rPr>
          <w:b/>
          <w:sz w:val="28"/>
          <w:szCs w:val="28"/>
          <w:lang w:val="vi-VN"/>
        </w:rPr>
        <w:t>quận</w:t>
      </w:r>
      <w:r w:rsidR="00C713CC" w:rsidRPr="008869DB">
        <w:rPr>
          <w:b/>
          <w:sz w:val="28"/>
          <w:szCs w:val="28"/>
        </w:rPr>
        <w:t>,</w:t>
      </w:r>
      <w:r w:rsidR="009637C0" w:rsidRPr="008869DB">
        <w:rPr>
          <w:b/>
          <w:sz w:val="28"/>
          <w:szCs w:val="28"/>
        </w:rPr>
        <w:t xml:space="preserve"> </w:t>
      </w:r>
      <w:r w:rsidR="00C453C0" w:rsidRPr="008869DB">
        <w:rPr>
          <w:b/>
          <w:sz w:val="28"/>
          <w:szCs w:val="28"/>
          <w:lang w:val="vi-VN"/>
        </w:rPr>
        <w:t>huyện</w:t>
      </w:r>
      <w:r w:rsidR="0078132A" w:rsidRPr="008869DB">
        <w:rPr>
          <w:b/>
          <w:sz w:val="28"/>
          <w:szCs w:val="28"/>
        </w:rPr>
        <w:t xml:space="preserve"> và thành phố Thủ Đ</w:t>
      </w:r>
      <w:r w:rsidR="00C713CC" w:rsidRPr="008869DB">
        <w:rPr>
          <w:b/>
          <w:sz w:val="28"/>
          <w:szCs w:val="28"/>
        </w:rPr>
        <w:t>ức</w:t>
      </w:r>
      <w:r w:rsidR="00C453C0" w:rsidRPr="008869DB">
        <w:rPr>
          <w:b/>
          <w:sz w:val="28"/>
          <w:szCs w:val="28"/>
          <w:lang w:val="vi-VN"/>
        </w:rPr>
        <w:t>:</w:t>
      </w:r>
    </w:p>
    <w:p w:rsidR="004A44ED" w:rsidRPr="008869DB" w:rsidRDefault="003A62B0" w:rsidP="008869DB">
      <w:pPr>
        <w:spacing w:line="264" w:lineRule="auto"/>
        <w:ind w:firstLine="567"/>
        <w:jc w:val="both"/>
        <w:rPr>
          <w:sz w:val="28"/>
          <w:szCs w:val="28"/>
        </w:rPr>
      </w:pPr>
      <w:r w:rsidRPr="008869DB">
        <w:rPr>
          <w:sz w:val="28"/>
          <w:szCs w:val="28"/>
        </w:rPr>
        <w:t xml:space="preserve">- </w:t>
      </w:r>
      <w:r w:rsidR="001A73F4" w:rsidRPr="008869DB">
        <w:rPr>
          <w:sz w:val="28"/>
          <w:szCs w:val="28"/>
          <w:lang w:val="vi-VN"/>
        </w:rPr>
        <w:t>C</w:t>
      </w:r>
      <w:r w:rsidR="00781B96" w:rsidRPr="008869DB">
        <w:rPr>
          <w:sz w:val="28"/>
          <w:szCs w:val="28"/>
          <w:lang w:val="vi-VN"/>
        </w:rPr>
        <w:t xml:space="preserve">hủ động </w:t>
      </w:r>
      <w:r w:rsidRPr="008869DB">
        <w:rPr>
          <w:sz w:val="28"/>
          <w:szCs w:val="28"/>
        </w:rPr>
        <w:t>xây dựng</w:t>
      </w:r>
      <w:r w:rsidR="001A73F4" w:rsidRPr="008869DB">
        <w:rPr>
          <w:sz w:val="28"/>
          <w:szCs w:val="28"/>
          <w:lang w:val="vi-VN"/>
        </w:rPr>
        <w:t xml:space="preserve"> k</w:t>
      </w:r>
      <w:r w:rsidR="00C453C0" w:rsidRPr="008869DB">
        <w:rPr>
          <w:sz w:val="28"/>
          <w:szCs w:val="28"/>
          <w:lang w:val="vi-VN"/>
        </w:rPr>
        <w:t>ế hoạch tổ chức thực hiện đợt hoạt động cao điểm bảo đảm trật tự</w:t>
      </w:r>
      <w:r w:rsidR="00FC6ED2" w:rsidRPr="008869DB">
        <w:rPr>
          <w:sz w:val="28"/>
          <w:szCs w:val="28"/>
        </w:rPr>
        <w:t>,</w:t>
      </w:r>
      <w:r w:rsidR="00C453C0" w:rsidRPr="008869DB">
        <w:rPr>
          <w:sz w:val="28"/>
          <w:szCs w:val="28"/>
          <w:lang w:val="vi-VN"/>
        </w:rPr>
        <w:t xml:space="preserve"> an toàn giao thông phục vụ </w:t>
      </w:r>
      <w:r w:rsidR="001A73F4" w:rsidRPr="008869DB">
        <w:rPr>
          <w:sz w:val="28"/>
          <w:szCs w:val="28"/>
          <w:lang w:val="vi-VN"/>
        </w:rPr>
        <w:t xml:space="preserve">dịp Tết Dương lịch, Tết Nguyên </w:t>
      </w:r>
      <w:r w:rsidR="009637C0" w:rsidRPr="008869DB">
        <w:rPr>
          <w:sz w:val="28"/>
          <w:szCs w:val="28"/>
        </w:rPr>
        <w:t>đ</w:t>
      </w:r>
      <w:r w:rsidR="00C713CC" w:rsidRPr="008869DB">
        <w:rPr>
          <w:sz w:val="28"/>
          <w:szCs w:val="28"/>
          <w:lang w:val="vi-VN"/>
        </w:rPr>
        <w:t>án</w:t>
      </w:r>
      <w:r w:rsidR="00C713CC" w:rsidRPr="008869DB">
        <w:rPr>
          <w:sz w:val="28"/>
          <w:szCs w:val="28"/>
        </w:rPr>
        <w:t xml:space="preserve"> Giáp Thìn</w:t>
      </w:r>
      <w:r w:rsidR="00FC6ED2" w:rsidRPr="008869DB">
        <w:rPr>
          <w:sz w:val="28"/>
          <w:szCs w:val="28"/>
        </w:rPr>
        <w:t xml:space="preserve"> </w:t>
      </w:r>
      <w:r w:rsidR="003C5148" w:rsidRPr="008869DB">
        <w:rPr>
          <w:sz w:val="28"/>
          <w:szCs w:val="28"/>
          <w:lang w:val="vi-VN"/>
        </w:rPr>
        <w:t xml:space="preserve">và Lễ hội </w:t>
      </w:r>
      <w:r w:rsidR="003C5148" w:rsidRPr="008869DB">
        <w:rPr>
          <w:sz w:val="28"/>
          <w:szCs w:val="28"/>
        </w:rPr>
        <w:t>X</w:t>
      </w:r>
      <w:r w:rsidR="00C713CC" w:rsidRPr="008869DB">
        <w:rPr>
          <w:sz w:val="28"/>
          <w:szCs w:val="28"/>
          <w:lang w:val="vi-VN"/>
        </w:rPr>
        <w:t>uân 20</w:t>
      </w:r>
      <w:r w:rsidR="00C713CC" w:rsidRPr="008869DB">
        <w:rPr>
          <w:sz w:val="28"/>
          <w:szCs w:val="28"/>
        </w:rPr>
        <w:t>24</w:t>
      </w:r>
      <w:r w:rsidR="001A73F4" w:rsidRPr="008869DB">
        <w:rPr>
          <w:sz w:val="28"/>
          <w:szCs w:val="28"/>
          <w:lang w:val="vi-VN"/>
        </w:rPr>
        <w:t xml:space="preserve"> </w:t>
      </w:r>
      <w:r w:rsidR="00C453C0" w:rsidRPr="008869DB">
        <w:rPr>
          <w:sz w:val="28"/>
          <w:szCs w:val="28"/>
          <w:lang w:val="vi-VN"/>
        </w:rPr>
        <w:t xml:space="preserve">phù hợp với </w:t>
      </w:r>
      <w:r w:rsidR="00781B96" w:rsidRPr="008869DB">
        <w:rPr>
          <w:sz w:val="28"/>
          <w:szCs w:val="28"/>
          <w:lang w:val="vi-VN"/>
        </w:rPr>
        <w:t xml:space="preserve">đặc thù và </w:t>
      </w:r>
      <w:r w:rsidR="00C453C0" w:rsidRPr="008869DB">
        <w:rPr>
          <w:sz w:val="28"/>
          <w:szCs w:val="28"/>
          <w:lang w:val="vi-VN"/>
        </w:rPr>
        <w:t xml:space="preserve">điều kiện </w:t>
      </w:r>
      <w:r w:rsidR="00E8189D" w:rsidRPr="008869DB">
        <w:rPr>
          <w:sz w:val="28"/>
          <w:szCs w:val="28"/>
          <w:lang w:val="vi-VN"/>
        </w:rPr>
        <w:t>thực tế</w:t>
      </w:r>
      <w:r w:rsidR="001A73F4" w:rsidRPr="008869DB">
        <w:rPr>
          <w:sz w:val="28"/>
          <w:szCs w:val="28"/>
          <w:lang w:val="vi-VN"/>
        </w:rPr>
        <w:t xml:space="preserve"> của </w:t>
      </w:r>
      <w:r w:rsidR="00C11E82" w:rsidRPr="008869DB">
        <w:rPr>
          <w:sz w:val="28"/>
          <w:szCs w:val="28"/>
        </w:rPr>
        <w:t>địa phương</w:t>
      </w:r>
      <w:r w:rsidR="00C453C0" w:rsidRPr="008869DB">
        <w:rPr>
          <w:sz w:val="28"/>
          <w:szCs w:val="28"/>
          <w:lang w:val="vi-VN"/>
        </w:rPr>
        <w:t>.</w:t>
      </w:r>
      <w:r w:rsidR="0014383F" w:rsidRPr="008869DB">
        <w:rPr>
          <w:sz w:val="28"/>
          <w:szCs w:val="28"/>
        </w:rPr>
        <w:t xml:space="preserve"> Tăng cường chỉ đạo phối hợp các lực lượng trong công tác điều tiết g</w:t>
      </w:r>
      <w:r w:rsidR="00C86C72" w:rsidRPr="008869DB">
        <w:rPr>
          <w:sz w:val="28"/>
          <w:szCs w:val="28"/>
        </w:rPr>
        <w:t>iao thông không để xảy ra ùn tắc</w:t>
      </w:r>
      <w:r w:rsidR="0014383F" w:rsidRPr="008869DB">
        <w:rPr>
          <w:sz w:val="28"/>
          <w:szCs w:val="28"/>
        </w:rPr>
        <w:t xml:space="preserve"> giao </w:t>
      </w:r>
      <w:r w:rsidR="009C1EE7" w:rsidRPr="008869DB">
        <w:rPr>
          <w:sz w:val="28"/>
          <w:szCs w:val="28"/>
        </w:rPr>
        <w:t>thông, không để xảy ra tình trạng tụ tập</w:t>
      </w:r>
      <w:r w:rsidR="0014383F" w:rsidRPr="008869DB">
        <w:rPr>
          <w:sz w:val="28"/>
          <w:szCs w:val="28"/>
        </w:rPr>
        <w:t xml:space="preserve"> đua xe trái phép.</w:t>
      </w:r>
    </w:p>
    <w:p w:rsidR="005B1B75" w:rsidRPr="008869DB" w:rsidRDefault="002E608E" w:rsidP="008869DB">
      <w:pPr>
        <w:spacing w:line="264" w:lineRule="auto"/>
        <w:ind w:firstLine="567"/>
        <w:jc w:val="both"/>
        <w:rPr>
          <w:w w:val="105"/>
          <w:sz w:val="28"/>
          <w:szCs w:val="28"/>
        </w:rPr>
      </w:pPr>
      <w:r w:rsidRPr="008869DB">
        <w:rPr>
          <w:sz w:val="28"/>
          <w:szCs w:val="28"/>
        </w:rPr>
        <w:t xml:space="preserve">- </w:t>
      </w:r>
      <w:r w:rsidR="00971568" w:rsidRPr="008869DB">
        <w:rPr>
          <w:sz w:val="28"/>
          <w:szCs w:val="28"/>
        </w:rPr>
        <w:t>Tiếp tục</w:t>
      </w:r>
      <w:r w:rsidR="00C713CC" w:rsidRPr="008869DB">
        <w:rPr>
          <w:w w:val="105"/>
          <w:sz w:val="28"/>
          <w:szCs w:val="28"/>
        </w:rPr>
        <w:t xml:space="preserve"> thực hiện </w:t>
      </w:r>
      <w:r w:rsidR="00971568" w:rsidRPr="008869DB">
        <w:rPr>
          <w:w w:val="105"/>
          <w:sz w:val="28"/>
          <w:szCs w:val="28"/>
        </w:rPr>
        <w:t>Kế hoạch 2390/KH-UBND ngày 05 tháng 6 năm 2023</w:t>
      </w:r>
      <w:r w:rsidR="00C86C72" w:rsidRPr="008869DB">
        <w:rPr>
          <w:w w:val="105"/>
          <w:sz w:val="28"/>
          <w:szCs w:val="28"/>
        </w:rPr>
        <w:t xml:space="preserve"> của</w:t>
      </w:r>
      <w:r w:rsidR="00971568" w:rsidRPr="008869DB">
        <w:rPr>
          <w:w w:val="105"/>
          <w:sz w:val="28"/>
          <w:szCs w:val="28"/>
        </w:rPr>
        <w:t xml:space="preserve"> Ủy ban nhân dân Thành phố</w:t>
      </w:r>
      <w:r w:rsidR="0050622A" w:rsidRPr="008869DB">
        <w:rPr>
          <w:w w:val="105"/>
          <w:sz w:val="28"/>
          <w:szCs w:val="28"/>
        </w:rPr>
        <w:t xml:space="preserve"> Hồ Chí Minh</w:t>
      </w:r>
      <w:r w:rsidR="00971568" w:rsidRPr="008869DB">
        <w:rPr>
          <w:w w:val="105"/>
          <w:sz w:val="28"/>
          <w:szCs w:val="28"/>
        </w:rPr>
        <w:t xml:space="preserve"> về triển khai thực hiện </w:t>
      </w:r>
      <w:r w:rsidR="00C713CC" w:rsidRPr="008869DB">
        <w:rPr>
          <w:w w:val="105"/>
          <w:sz w:val="28"/>
          <w:szCs w:val="28"/>
        </w:rPr>
        <w:t>Chỉ thị</w:t>
      </w:r>
      <w:r w:rsidR="00335136" w:rsidRPr="008869DB">
        <w:rPr>
          <w:w w:val="105"/>
          <w:sz w:val="28"/>
          <w:szCs w:val="28"/>
        </w:rPr>
        <w:t xml:space="preserve"> số</w:t>
      </w:r>
      <w:r w:rsidR="00C713CC" w:rsidRPr="008869DB">
        <w:rPr>
          <w:w w:val="105"/>
          <w:sz w:val="28"/>
          <w:szCs w:val="28"/>
        </w:rPr>
        <w:t xml:space="preserve"> 22/CT-TU</w:t>
      </w:r>
      <w:r w:rsidR="00335136" w:rsidRPr="008869DB">
        <w:rPr>
          <w:w w:val="105"/>
          <w:sz w:val="28"/>
          <w:szCs w:val="28"/>
        </w:rPr>
        <w:t xml:space="preserve"> ngày 06 tháng 02 năm 2023</w:t>
      </w:r>
      <w:r w:rsidR="00693CB2" w:rsidRPr="008869DB">
        <w:rPr>
          <w:w w:val="105"/>
          <w:sz w:val="28"/>
          <w:szCs w:val="28"/>
        </w:rPr>
        <w:t xml:space="preserve"> của</w:t>
      </w:r>
      <w:r w:rsidR="00335136" w:rsidRPr="008869DB">
        <w:rPr>
          <w:w w:val="105"/>
          <w:sz w:val="28"/>
          <w:szCs w:val="28"/>
        </w:rPr>
        <w:t xml:space="preserve"> Thành </w:t>
      </w:r>
      <w:r w:rsidR="00982B45">
        <w:rPr>
          <w:w w:val="105"/>
          <w:sz w:val="28"/>
          <w:szCs w:val="28"/>
        </w:rPr>
        <w:t>ủ</w:t>
      </w:r>
      <w:r w:rsidR="00335136" w:rsidRPr="008869DB">
        <w:rPr>
          <w:w w:val="105"/>
          <w:sz w:val="28"/>
          <w:szCs w:val="28"/>
        </w:rPr>
        <w:t xml:space="preserve">y về tiếp tục tăng cường công tác quản lý trật tự </w:t>
      </w:r>
      <w:r w:rsidR="009C1EE7" w:rsidRPr="008869DB">
        <w:rPr>
          <w:w w:val="105"/>
          <w:sz w:val="28"/>
          <w:szCs w:val="28"/>
        </w:rPr>
        <w:t>đô thị trên địa bàn Thành phố,</w:t>
      </w:r>
      <w:r w:rsidR="00335136" w:rsidRPr="008869DB">
        <w:rPr>
          <w:w w:val="105"/>
          <w:sz w:val="28"/>
          <w:szCs w:val="28"/>
        </w:rPr>
        <w:t xml:space="preserve"> </w:t>
      </w:r>
      <w:r w:rsidR="00693CB2" w:rsidRPr="008869DB">
        <w:rPr>
          <w:w w:val="105"/>
          <w:sz w:val="28"/>
          <w:szCs w:val="28"/>
        </w:rPr>
        <w:t xml:space="preserve">trên cơ sở </w:t>
      </w:r>
      <w:r w:rsidR="00335136" w:rsidRPr="008869DB">
        <w:rPr>
          <w:w w:val="105"/>
          <w:sz w:val="28"/>
          <w:szCs w:val="28"/>
        </w:rPr>
        <w:t xml:space="preserve">huy động </w:t>
      </w:r>
      <w:r w:rsidR="0057462D" w:rsidRPr="008869DB">
        <w:rPr>
          <w:w w:val="105"/>
          <w:sz w:val="28"/>
          <w:szCs w:val="28"/>
        </w:rPr>
        <w:t xml:space="preserve">cả </w:t>
      </w:r>
      <w:r w:rsidR="00335136" w:rsidRPr="008869DB">
        <w:rPr>
          <w:w w:val="105"/>
          <w:sz w:val="28"/>
          <w:szCs w:val="28"/>
        </w:rPr>
        <w:t xml:space="preserve">hệ thống </w:t>
      </w:r>
      <w:r w:rsidR="0050622A" w:rsidRPr="008869DB">
        <w:rPr>
          <w:w w:val="105"/>
          <w:sz w:val="28"/>
          <w:szCs w:val="28"/>
        </w:rPr>
        <w:t>chính trị trên địa bàn</w:t>
      </w:r>
      <w:r w:rsidR="00FC6ED2" w:rsidRPr="008869DB">
        <w:rPr>
          <w:w w:val="105"/>
          <w:sz w:val="28"/>
          <w:szCs w:val="28"/>
        </w:rPr>
        <w:t>,</w:t>
      </w:r>
      <w:r w:rsidR="0050622A" w:rsidRPr="008869DB">
        <w:rPr>
          <w:w w:val="105"/>
          <w:sz w:val="28"/>
          <w:szCs w:val="28"/>
        </w:rPr>
        <w:t xml:space="preserve"> nhằm</w:t>
      </w:r>
      <w:r w:rsidR="00335136" w:rsidRPr="008869DB">
        <w:rPr>
          <w:w w:val="105"/>
          <w:sz w:val="28"/>
          <w:szCs w:val="28"/>
        </w:rPr>
        <w:t xml:space="preserve"> </w:t>
      </w:r>
      <w:r w:rsidR="00693CB2" w:rsidRPr="008869DB">
        <w:rPr>
          <w:w w:val="105"/>
          <w:sz w:val="28"/>
          <w:szCs w:val="28"/>
        </w:rPr>
        <w:t>có giải pháp phù hợp, ổn định để quản lý hiệu quả vỉa hè, lòng</w:t>
      </w:r>
      <w:r w:rsidR="0050622A" w:rsidRPr="008869DB">
        <w:rPr>
          <w:w w:val="105"/>
          <w:sz w:val="28"/>
          <w:szCs w:val="28"/>
        </w:rPr>
        <w:t xml:space="preserve"> lề</w:t>
      </w:r>
      <w:r w:rsidR="00693CB2" w:rsidRPr="008869DB">
        <w:rPr>
          <w:w w:val="105"/>
          <w:sz w:val="28"/>
          <w:szCs w:val="28"/>
        </w:rPr>
        <w:t xml:space="preserve"> đường</w:t>
      </w:r>
      <w:r w:rsidR="0050622A" w:rsidRPr="008869DB">
        <w:rPr>
          <w:w w:val="105"/>
          <w:sz w:val="28"/>
          <w:szCs w:val="28"/>
        </w:rPr>
        <w:t>,</w:t>
      </w:r>
      <w:r w:rsidR="00693CB2" w:rsidRPr="008869DB">
        <w:rPr>
          <w:w w:val="105"/>
          <w:sz w:val="28"/>
          <w:szCs w:val="28"/>
        </w:rPr>
        <w:t xml:space="preserve"> ưu tiên cho người đi bộ và phương tiện </w:t>
      </w:r>
      <w:r w:rsidR="00BD1783" w:rsidRPr="008869DB">
        <w:rPr>
          <w:w w:val="105"/>
          <w:sz w:val="28"/>
          <w:szCs w:val="28"/>
        </w:rPr>
        <w:t>giao thông</w:t>
      </w:r>
      <w:r w:rsidR="00693CB2" w:rsidRPr="008869DB">
        <w:rPr>
          <w:w w:val="105"/>
          <w:sz w:val="28"/>
          <w:szCs w:val="28"/>
        </w:rPr>
        <w:t>, giữ gìn trật tự đô thị kết hợp với sắp xếp</w:t>
      </w:r>
      <w:r w:rsidR="00335136" w:rsidRPr="008869DB">
        <w:rPr>
          <w:w w:val="105"/>
          <w:sz w:val="28"/>
          <w:szCs w:val="28"/>
        </w:rPr>
        <w:t xml:space="preserve">, khai thác hiệu quả hệ thống hạ tầng </w:t>
      </w:r>
      <w:r w:rsidR="0050622A" w:rsidRPr="008869DB">
        <w:rPr>
          <w:w w:val="105"/>
          <w:sz w:val="28"/>
          <w:szCs w:val="28"/>
        </w:rPr>
        <w:t xml:space="preserve">giao thông </w:t>
      </w:r>
      <w:r w:rsidR="00335136" w:rsidRPr="008869DB">
        <w:rPr>
          <w:w w:val="105"/>
          <w:sz w:val="28"/>
          <w:szCs w:val="28"/>
        </w:rPr>
        <w:t>đô thị</w:t>
      </w:r>
      <w:r w:rsidR="00693CB2" w:rsidRPr="008869DB">
        <w:rPr>
          <w:w w:val="105"/>
          <w:sz w:val="28"/>
          <w:szCs w:val="28"/>
        </w:rPr>
        <w:t xml:space="preserve"> và tổ chức đảm bảo cuộc sống </w:t>
      </w:r>
      <w:r w:rsidR="00982B45">
        <w:rPr>
          <w:w w:val="105"/>
          <w:sz w:val="28"/>
          <w:szCs w:val="28"/>
        </w:rPr>
        <w:t>cho</w:t>
      </w:r>
      <w:r w:rsidR="00693CB2" w:rsidRPr="008869DB">
        <w:rPr>
          <w:w w:val="105"/>
          <w:sz w:val="28"/>
          <w:szCs w:val="28"/>
        </w:rPr>
        <w:t xml:space="preserve"> người dân và hoạt động kinh doanh trong dịp Tết.</w:t>
      </w:r>
      <w:r w:rsidR="00982B45">
        <w:rPr>
          <w:w w:val="105"/>
          <w:sz w:val="28"/>
          <w:szCs w:val="28"/>
        </w:rPr>
        <w:t xml:space="preserve"> </w:t>
      </w:r>
    </w:p>
    <w:p w:rsidR="004A44ED" w:rsidRPr="008869DB" w:rsidRDefault="00DA61DE" w:rsidP="008869DB">
      <w:pPr>
        <w:spacing w:line="264" w:lineRule="auto"/>
        <w:ind w:firstLine="567"/>
        <w:jc w:val="both"/>
        <w:rPr>
          <w:b/>
          <w:sz w:val="28"/>
          <w:szCs w:val="28"/>
          <w:lang w:val="vi-VN"/>
        </w:rPr>
      </w:pPr>
      <w:r w:rsidRPr="008869DB">
        <w:rPr>
          <w:b/>
          <w:sz w:val="28"/>
          <w:szCs w:val="28"/>
          <w:lang w:val="vi-VN"/>
        </w:rPr>
        <w:t xml:space="preserve">III. </w:t>
      </w:r>
      <w:r w:rsidR="00423763" w:rsidRPr="008869DB">
        <w:rPr>
          <w:b/>
          <w:sz w:val="28"/>
          <w:szCs w:val="28"/>
          <w:lang w:val="vi-VN"/>
        </w:rPr>
        <w:t xml:space="preserve">TỔ CHỨC </w:t>
      </w:r>
      <w:r w:rsidR="00CB0280" w:rsidRPr="008869DB">
        <w:rPr>
          <w:b/>
          <w:sz w:val="28"/>
          <w:szCs w:val="28"/>
          <w:lang w:val="vi-VN"/>
        </w:rPr>
        <w:t xml:space="preserve">THỰC HIỆN </w:t>
      </w:r>
    </w:p>
    <w:p w:rsidR="004A44ED" w:rsidRPr="008869DB" w:rsidRDefault="00CF2C70" w:rsidP="008869DB">
      <w:pPr>
        <w:spacing w:line="264" w:lineRule="auto"/>
        <w:ind w:firstLine="567"/>
        <w:jc w:val="both"/>
        <w:rPr>
          <w:sz w:val="28"/>
          <w:szCs w:val="28"/>
        </w:rPr>
      </w:pPr>
      <w:r w:rsidRPr="008869DB">
        <w:rPr>
          <w:b/>
          <w:sz w:val="28"/>
          <w:szCs w:val="28"/>
          <w:lang w:val="vi-VN"/>
        </w:rPr>
        <w:t>1.</w:t>
      </w:r>
      <w:r w:rsidRPr="008869DB">
        <w:rPr>
          <w:sz w:val="28"/>
          <w:szCs w:val="28"/>
          <w:lang w:val="vi-VN"/>
        </w:rPr>
        <w:t xml:space="preserve"> </w:t>
      </w:r>
      <w:r w:rsidR="00544AF7" w:rsidRPr="008869DB">
        <w:rPr>
          <w:sz w:val="28"/>
          <w:szCs w:val="28"/>
          <w:lang w:val="vi-VN"/>
        </w:rPr>
        <w:t>Trong đợt cao điểm Tết</w:t>
      </w:r>
      <w:r w:rsidR="00C34F18" w:rsidRPr="008869DB">
        <w:rPr>
          <w:sz w:val="28"/>
          <w:szCs w:val="28"/>
          <w:lang w:val="vi-VN"/>
        </w:rPr>
        <w:t xml:space="preserve">, </w:t>
      </w:r>
      <w:r w:rsidR="00544AF7" w:rsidRPr="008869DB">
        <w:rPr>
          <w:sz w:val="28"/>
          <w:szCs w:val="28"/>
          <w:lang w:val="vi-VN"/>
        </w:rPr>
        <w:t xml:space="preserve">Thường trực Ban </w:t>
      </w:r>
      <w:r w:rsidR="00C11E82" w:rsidRPr="008869DB">
        <w:rPr>
          <w:sz w:val="28"/>
          <w:szCs w:val="28"/>
        </w:rPr>
        <w:t>An toàn giao thông</w:t>
      </w:r>
      <w:r w:rsidR="006C5389" w:rsidRPr="008869DB">
        <w:rPr>
          <w:sz w:val="28"/>
          <w:szCs w:val="28"/>
        </w:rPr>
        <w:t xml:space="preserve"> Thành phố</w:t>
      </w:r>
      <w:r w:rsidR="00544AF7" w:rsidRPr="008869DB">
        <w:rPr>
          <w:sz w:val="28"/>
          <w:szCs w:val="28"/>
          <w:lang w:val="vi-VN"/>
        </w:rPr>
        <w:t>, Sở Giao thông vận tải, Công an Thành phố, Ủy ban nhân dân – Ban A</w:t>
      </w:r>
      <w:r w:rsidR="00C11E82" w:rsidRPr="008869DB">
        <w:rPr>
          <w:sz w:val="28"/>
          <w:szCs w:val="28"/>
        </w:rPr>
        <w:t xml:space="preserve">n toàn giao </w:t>
      </w:r>
      <w:r w:rsidR="00F30F60" w:rsidRPr="008869DB">
        <w:rPr>
          <w:sz w:val="28"/>
          <w:szCs w:val="28"/>
        </w:rPr>
        <w:t xml:space="preserve">thông </w:t>
      </w:r>
      <w:r w:rsidR="00544AF7" w:rsidRPr="008869DB">
        <w:rPr>
          <w:sz w:val="28"/>
          <w:szCs w:val="28"/>
          <w:lang w:val="vi-VN"/>
        </w:rPr>
        <w:t xml:space="preserve">các quận, huyện </w:t>
      </w:r>
      <w:r w:rsidR="006C5389" w:rsidRPr="008869DB">
        <w:rPr>
          <w:sz w:val="28"/>
          <w:szCs w:val="28"/>
        </w:rPr>
        <w:t>và thành phố Thủ Đ</w:t>
      </w:r>
      <w:r w:rsidR="00335136" w:rsidRPr="008869DB">
        <w:rPr>
          <w:sz w:val="28"/>
          <w:szCs w:val="28"/>
        </w:rPr>
        <w:t xml:space="preserve">ức </w:t>
      </w:r>
      <w:r w:rsidR="00544AF7" w:rsidRPr="008869DB">
        <w:rPr>
          <w:sz w:val="28"/>
          <w:szCs w:val="28"/>
          <w:lang w:val="vi-VN"/>
        </w:rPr>
        <w:t>chỉ đạo các đơn vị chức năng trực thuộc công bố rộng rãi trên các phương tiện thông tin</w:t>
      </w:r>
      <w:r w:rsidR="00F400DD" w:rsidRPr="008869DB">
        <w:rPr>
          <w:sz w:val="28"/>
          <w:szCs w:val="28"/>
          <w:lang w:val="vi-VN"/>
        </w:rPr>
        <w:t xml:space="preserve"> đại chúng số điện thoại, đường dây nóng để tiếp nhận các ý kiến phản ảnh của người dân về vận tải hành khách và tình hình trật tự an toàn giao thông, cũng như kịp thời phối hợp giải quyết, khắc phục các sự cố, tai nạn giao thông</w:t>
      </w:r>
      <w:r w:rsidR="00C11E82" w:rsidRPr="008869DB">
        <w:rPr>
          <w:sz w:val="28"/>
          <w:szCs w:val="28"/>
        </w:rPr>
        <w:t xml:space="preserve"> (nếu có); đ</w:t>
      </w:r>
      <w:r w:rsidR="00F400DD" w:rsidRPr="008869DB">
        <w:rPr>
          <w:sz w:val="28"/>
          <w:szCs w:val="28"/>
          <w:lang w:val="vi-VN"/>
        </w:rPr>
        <w:t>ồng thời</w:t>
      </w:r>
      <w:r w:rsidR="00C34F18" w:rsidRPr="008869DB">
        <w:rPr>
          <w:sz w:val="28"/>
          <w:szCs w:val="28"/>
          <w:lang w:val="vi-VN"/>
        </w:rPr>
        <w:t>,</w:t>
      </w:r>
      <w:r w:rsidR="00F400DD" w:rsidRPr="008869DB">
        <w:rPr>
          <w:sz w:val="28"/>
          <w:szCs w:val="28"/>
          <w:lang w:val="vi-VN"/>
        </w:rPr>
        <w:t xml:space="preserve"> các cơ quan trên</w:t>
      </w:r>
      <w:r w:rsidR="0000499E" w:rsidRPr="008869DB">
        <w:rPr>
          <w:sz w:val="28"/>
          <w:szCs w:val="28"/>
          <w:lang w:val="vi-VN"/>
        </w:rPr>
        <w:t xml:space="preserve"> cung cấp danh sách, số điện thoại của cán bộ trực</w:t>
      </w:r>
      <w:r w:rsidR="00C11E82" w:rsidRPr="008869DB">
        <w:rPr>
          <w:sz w:val="28"/>
          <w:szCs w:val="28"/>
        </w:rPr>
        <w:t xml:space="preserve">, gửi </w:t>
      </w:r>
      <w:r w:rsidR="00C86C72" w:rsidRPr="008869DB">
        <w:rPr>
          <w:sz w:val="28"/>
          <w:szCs w:val="28"/>
        </w:rPr>
        <w:t xml:space="preserve">Ủy ban </w:t>
      </w:r>
      <w:r w:rsidR="00C86C72" w:rsidRPr="008869DB">
        <w:rPr>
          <w:sz w:val="28"/>
          <w:szCs w:val="28"/>
        </w:rPr>
        <w:lastRenderedPageBreak/>
        <w:t>nhân dân T</w:t>
      </w:r>
      <w:r w:rsidR="00DA04F8" w:rsidRPr="008869DB">
        <w:rPr>
          <w:sz w:val="28"/>
          <w:szCs w:val="28"/>
          <w:lang w:val="vi-VN"/>
        </w:rPr>
        <w:t>hành phố</w:t>
      </w:r>
      <w:r w:rsidR="0050622A" w:rsidRPr="008869DB">
        <w:rPr>
          <w:sz w:val="28"/>
          <w:szCs w:val="28"/>
        </w:rPr>
        <w:t xml:space="preserve"> Hồ Chí Minh</w:t>
      </w:r>
      <w:r w:rsidR="00DA04F8" w:rsidRPr="008869DB">
        <w:rPr>
          <w:sz w:val="28"/>
          <w:szCs w:val="28"/>
          <w:lang w:val="vi-VN"/>
        </w:rPr>
        <w:t>, T</w:t>
      </w:r>
      <w:r w:rsidR="0000499E" w:rsidRPr="008869DB">
        <w:rPr>
          <w:sz w:val="28"/>
          <w:szCs w:val="28"/>
          <w:lang w:val="vi-VN"/>
        </w:rPr>
        <w:t>hường trực Ban A</w:t>
      </w:r>
      <w:r w:rsidR="004529B9" w:rsidRPr="008869DB">
        <w:rPr>
          <w:sz w:val="28"/>
          <w:szCs w:val="28"/>
        </w:rPr>
        <w:t>n toàn giao thông T</w:t>
      </w:r>
      <w:r w:rsidR="00640DA5" w:rsidRPr="008869DB">
        <w:rPr>
          <w:sz w:val="28"/>
          <w:szCs w:val="28"/>
          <w:lang w:val="vi-VN"/>
        </w:rPr>
        <w:t>hành phố</w:t>
      </w:r>
      <w:r w:rsidR="0000499E" w:rsidRPr="008869DB">
        <w:rPr>
          <w:sz w:val="28"/>
          <w:szCs w:val="28"/>
          <w:lang w:val="vi-VN"/>
        </w:rPr>
        <w:t xml:space="preserve"> để</w:t>
      </w:r>
      <w:r w:rsidR="00C34F18" w:rsidRPr="008869DB">
        <w:rPr>
          <w:sz w:val="28"/>
          <w:szCs w:val="28"/>
          <w:lang w:val="vi-VN"/>
        </w:rPr>
        <w:t xml:space="preserve"> thuận</w:t>
      </w:r>
      <w:r w:rsidR="0000499E" w:rsidRPr="008869DB">
        <w:rPr>
          <w:sz w:val="28"/>
          <w:szCs w:val="28"/>
          <w:lang w:val="vi-VN"/>
        </w:rPr>
        <w:t xml:space="preserve"> tiện</w:t>
      </w:r>
      <w:r w:rsidR="00C34F18" w:rsidRPr="008869DB">
        <w:rPr>
          <w:sz w:val="28"/>
          <w:szCs w:val="28"/>
          <w:lang w:val="vi-VN"/>
        </w:rPr>
        <w:t xml:space="preserve"> cho </w:t>
      </w:r>
      <w:r w:rsidR="00A70D98" w:rsidRPr="008869DB">
        <w:rPr>
          <w:sz w:val="28"/>
          <w:szCs w:val="28"/>
        </w:rPr>
        <w:t>công tác</w:t>
      </w:r>
      <w:r w:rsidR="00C34F18" w:rsidRPr="008869DB">
        <w:rPr>
          <w:sz w:val="28"/>
          <w:szCs w:val="28"/>
          <w:lang w:val="vi-VN"/>
        </w:rPr>
        <w:t xml:space="preserve"> ch</w:t>
      </w:r>
      <w:r w:rsidR="00A76F28" w:rsidRPr="008869DB">
        <w:rPr>
          <w:sz w:val="28"/>
          <w:szCs w:val="28"/>
          <w:lang w:val="vi-VN"/>
        </w:rPr>
        <w:t>ỉ đạo</w:t>
      </w:r>
      <w:r w:rsidR="00A70D98" w:rsidRPr="008869DB">
        <w:rPr>
          <w:sz w:val="28"/>
          <w:szCs w:val="28"/>
        </w:rPr>
        <w:t>, điều hành</w:t>
      </w:r>
      <w:r w:rsidR="00A76F28" w:rsidRPr="008869DB">
        <w:rPr>
          <w:sz w:val="28"/>
          <w:szCs w:val="28"/>
          <w:lang w:val="vi-VN"/>
        </w:rPr>
        <w:t xml:space="preserve"> </w:t>
      </w:r>
      <w:r w:rsidR="0000499E" w:rsidRPr="008869DB">
        <w:rPr>
          <w:sz w:val="28"/>
          <w:szCs w:val="28"/>
          <w:lang w:val="vi-VN"/>
        </w:rPr>
        <w:t>khi cần thiết.</w:t>
      </w:r>
    </w:p>
    <w:p w:rsidR="00CF1C1F" w:rsidRPr="008869DB" w:rsidRDefault="00CF1C1F" w:rsidP="008869DB">
      <w:pPr>
        <w:spacing w:line="264" w:lineRule="auto"/>
        <w:ind w:firstLine="567"/>
        <w:jc w:val="both"/>
        <w:rPr>
          <w:sz w:val="28"/>
          <w:szCs w:val="28"/>
        </w:rPr>
      </w:pPr>
      <w:r w:rsidRPr="008869DB">
        <w:rPr>
          <w:sz w:val="28"/>
          <w:szCs w:val="28"/>
        </w:rPr>
        <w:t>- Thực hiện chế độ báo cáo</w:t>
      </w:r>
      <w:r w:rsidR="00982B45">
        <w:rPr>
          <w:sz w:val="28"/>
          <w:szCs w:val="28"/>
        </w:rPr>
        <w:t xml:space="preserve"> thường xuyên, liên tục</w:t>
      </w:r>
      <w:r w:rsidRPr="008869DB">
        <w:rPr>
          <w:sz w:val="28"/>
          <w:szCs w:val="28"/>
        </w:rPr>
        <w:t xml:space="preserve"> </w:t>
      </w:r>
      <w:r w:rsidR="00982B45">
        <w:rPr>
          <w:sz w:val="28"/>
          <w:szCs w:val="28"/>
        </w:rPr>
        <w:t>(</w:t>
      </w:r>
      <w:r w:rsidR="00982B45" w:rsidRPr="008869DB">
        <w:rPr>
          <w:sz w:val="28"/>
          <w:szCs w:val="28"/>
        </w:rPr>
        <w:t>24/7</w:t>
      </w:r>
      <w:r w:rsidR="00982B45">
        <w:rPr>
          <w:sz w:val="28"/>
          <w:szCs w:val="28"/>
        </w:rPr>
        <w:t xml:space="preserve">) </w:t>
      </w:r>
      <w:r w:rsidRPr="008869DB">
        <w:rPr>
          <w:sz w:val="28"/>
          <w:szCs w:val="28"/>
        </w:rPr>
        <w:t>trong 07 ngày nghỉ Tết Nguyên đán theo quy định từ ngày 08</w:t>
      </w:r>
      <w:r w:rsidR="00982B45">
        <w:rPr>
          <w:sz w:val="28"/>
          <w:szCs w:val="28"/>
        </w:rPr>
        <w:t xml:space="preserve"> tháng 0</w:t>
      </w:r>
      <w:r w:rsidRPr="008869DB">
        <w:rPr>
          <w:sz w:val="28"/>
          <w:szCs w:val="28"/>
        </w:rPr>
        <w:t>2</w:t>
      </w:r>
      <w:r w:rsidR="00982B45">
        <w:rPr>
          <w:sz w:val="28"/>
          <w:szCs w:val="28"/>
        </w:rPr>
        <w:t xml:space="preserve"> năm </w:t>
      </w:r>
      <w:r w:rsidRPr="008869DB">
        <w:rPr>
          <w:sz w:val="28"/>
          <w:szCs w:val="28"/>
        </w:rPr>
        <w:t>2024 đến hết ngày 14</w:t>
      </w:r>
      <w:r w:rsidR="00982B45">
        <w:rPr>
          <w:sz w:val="28"/>
          <w:szCs w:val="28"/>
        </w:rPr>
        <w:t xml:space="preserve"> tháng </w:t>
      </w:r>
      <w:r w:rsidRPr="008869DB">
        <w:rPr>
          <w:sz w:val="28"/>
          <w:szCs w:val="28"/>
        </w:rPr>
        <w:t>02</w:t>
      </w:r>
      <w:r w:rsidR="00982B45">
        <w:rPr>
          <w:sz w:val="28"/>
          <w:szCs w:val="28"/>
        </w:rPr>
        <w:t xml:space="preserve"> năm </w:t>
      </w:r>
      <w:r w:rsidRPr="008869DB">
        <w:rPr>
          <w:sz w:val="28"/>
          <w:szCs w:val="28"/>
        </w:rPr>
        <w:t>2024.</w:t>
      </w:r>
    </w:p>
    <w:p w:rsidR="00E93065" w:rsidRPr="008869DB" w:rsidRDefault="00DA04F8" w:rsidP="008869DB">
      <w:pPr>
        <w:spacing w:line="264" w:lineRule="auto"/>
        <w:ind w:firstLine="567"/>
        <w:jc w:val="both"/>
        <w:rPr>
          <w:sz w:val="28"/>
          <w:szCs w:val="28"/>
          <w:lang w:val="vi-VN"/>
        </w:rPr>
      </w:pPr>
      <w:r w:rsidRPr="008869DB">
        <w:rPr>
          <w:b/>
          <w:sz w:val="28"/>
          <w:szCs w:val="28"/>
          <w:lang w:val="vi-VN"/>
        </w:rPr>
        <w:t>2.</w:t>
      </w:r>
      <w:r w:rsidRPr="008869DB">
        <w:rPr>
          <w:sz w:val="28"/>
          <w:szCs w:val="28"/>
          <w:lang w:val="vi-VN"/>
        </w:rPr>
        <w:t xml:space="preserve"> </w:t>
      </w:r>
      <w:r w:rsidR="00E93065" w:rsidRPr="008869DB">
        <w:rPr>
          <w:sz w:val="28"/>
          <w:szCs w:val="28"/>
          <w:lang w:val="vi-VN"/>
        </w:rPr>
        <w:t>Thời gian thực hiện:</w:t>
      </w:r>
      <w:r w:rsidR="00A70D98" w:rsidRPr="008869DB">
        <w:rPr>
          <w:sz w:val="28"/>
          <w:szCs w:val="28"/>
          <w:lang w:val="vi-VN"/>
        </w:rPr>
        <w:t xml:space="preserve"> từ ngày </w:t>
      </w:r>
      <w:r w:rsidR="00A70D98" w:rsidRPr="008869DB">
        <w:rPr>
          <w:sz w:val="28"/>
          <w:szCs w:val="28"/>
        </w:rPr>
        <w:t>30</w:t>
      </w:r>
      <w:r w:rsidR="00982B45">
        <w:rPr>
          <w:sz w:val="28"/>
          <w:szCs w:val="28"/>
        </w:rPr>
        <w:t xml:space="preserve"> tháng </w:t>
      </w:r>
      <w:r w:rsidR="00A70D98" w:rsidRPr="008869DB">
        <w:rPr>
          <w:sz w:val="28"/>
          <w:szCs w:val="28"/>
        </w:rPr>
        <w:t>12</w:t>
      </w:r>
      <w:r w:rsidR="00982B45">
        <w:rPr>
          <w:sz w:val="28"/>
          <w:szCs w:val="28"/>
        </w:rPr>
        <w:t xml:space="preserve"> năm </w:t>
      </w:r>
      <w:r w:rsidR="00C713CC" w:rsidRPr="008869DB">
        <w:rPr>
          <w:sz w:val="28"/>
          <w:szCs w:val="28"/>
          <w:lang w:val="vi-VN"/>
        </w:rPr>
        <w:t>20</w:t>
      </w:r>
      <w:r w:rsidR="00C713CC" w:rsidRPr="008869DB">
        <w:rPr>
          <w:sz w:val="28"/>
          <w:szCs w:val="28"/>
        </w:rPr>
        <w:t>23</w:t>
      </w:r>
      <w:r w:rsidR="00FB4E8E" w:rsidRPr="008869DB">
        <w:rPr>
          <w:sz w:val="28"/>
          <w:szCs w:val="28"/>
          <w:lang w:val="vi-VN"/>
        </w:rPr>
        <w:t xml:space="preserve"> đến ngày </w:t>
      </w:r>
      <w:r w:rsidR="00C713CC" w:rsidRPr="008869DB">
        <w:rPr>
          <w:sz w:val="28"/>
          <w:szCs w:val="28"/>
        </w:rPr>
        <w:t>14</w:t>
      </w:r>
      <w:r w:rsidR="00982B45">
        <w:rPr>
          <w:sz w:val="28"/>
          <w:szCs w:val="28"/>
        </w:rPr>
        <w:t xml:space="preserve"> tháng </w:t>
      </w:r>
      <w:r w:rsidR="00FB4E8E" w:rsidRPr="008869DB">
        <w:rPr>
          <w:sz w:val="28"/>
          <w:szCs w:val="28"/>
          <w:lang w:val="vi-VN"/>
        </w:rPr>
        <w:t>0</w:t>
      </w:r>
      <w:r w:rsidR="00C713CC" w:rsidRPr="008869DB">
        <w:rPr>
          <w:sz w:val="28"/>
          <w:szCs w:val="28"/>
          <w:lang w:val="vi-VN"/>
        </w:rPr>
        <w:t>2</w:t>
      </w:r>
      <w:r w:rsidR="00982B45">
        <w:rPr>
          <w:sz w:val="28"/>
          <w:szCs w:val="28"/>
        </w:rPr>
        <w:t xml:space="preserve"> năm </w:t>
      </w:r>
      <w:r w:rsidR="00C713CC" w:rsidRPr="008869DB">
        <w:rPr>
          <w:sz w:val="28"/>
          <w:szCs w:val="28"/>
          <w:lang w:val="vi-VN"/>
        </w:rPr>
        <w:t>20</w:t>
      </w:r>
      <w:r w:rsidR="00C713CC" w:rsidRPr="008869DB">
        <w:rPr>
          <w:sz w:val="28"/>
          <w:szCs w:val="28"/>
        </w:rPr>
        <w:t>24</w:t>
      </w:r>
      <w:r w:rsidR="00982B45">
        <w:rPr>
          <w:sz w:val="28"/>
          <w:szCs w:val="28"/>
        </w:rPr>
        <w:t xml:space="preserve">. </w:t>
      </w:r>
      <w:r w:rsidR="00E93065" w:rsidRPr="008869DB">
        <w:rPr>
          <w:sz w:val="28"/>
          <w:szCs w:val="28"/>
          <w:lang w:val="vi-VN"/>
        </w:rPr>
        <w:t xml:space="preserve"> </w:t>
      </w:r>
    </w:p>
    <w:p w:rsidR="00CF2C70" w:rsidRPr="008869DB" w:rsidRDefault="00A70D98" w:rsidP="008869DB">
      <w:pPr>
        <w:spacing w:line="264" w:lineRule="auto"/>
        <w:ind w:firstLine="567"/>
        <w:jc w:val="both"/>
        <w:rPr>
          <w:sz w:val="28"/>
          <w:szCs w:val="28"/>
        </w:rPr>
      </w:pPr>
      <w:r w:rsidRPr="008869DB">
        <w:rPr>
          <w:sz w:val="28"/>
          <w:szCs w:val="28"/>
        </w:rPr>
        <w:t xml:space="preserve">Đề nghị </w:t>
      </w:r>
      <w:r w:rsidR="00F805F7" w:rsidRPr="008869DB">
        <w:rPr>
          <w:sz w:val="28"/>
          <w:szCs w:val="28"/>
        </w:rPr>
        <w:t xml:space="preserve">Ban An toàn giao thông Thành phố, </w:t>
      </w:r>
      <w:r w:rsidRPr="008869DB">
        <w:rPr>
          <w:sz w:val="28"/>
          <w:szCs w:val="28"/>
        </w:rPr>
        <w:t>các Sở, ban</w:t>
      </w:r>
      <w:r w:rsidR="00747454" w:rsidRPr="008869DB">
        <w:rPr>
          <w:sz w:val="28"/>
          <w:szCs w:val="28"/>
        </w:rPr>
        <w:t>,</w:t>
      </w:r>
      <w:r w:rsidRPr="008869DB">
        <w:rPr>
          <w:sz w:val="28"/>
          <w:szCs w:val="28"/>
        </w:rPr>
        <w:t xml:space="preserve"> ngành, Ủy</w:t>
      </w:r>
      <w:r w:rsidR="000E2789" w:rsidRPr="008869DB">
        <w:rPr>
          <w:sz w:val="28"/>
          <w:szCs w:val="28"/>
        </w:rPr>
        <w:t xml:space="preserve"> ban Mặt trận Tổ quốc Việt Nam T</w:t>
      </w:r>
      <w:r w:rsidRPr="008869DB">
        <w:rPr>
          <w:sz w:val="28"/>
          <w:szCs w:val="28"/>
        </w:rPr>
        <w:t>hành phố và các đoàn thể chính trị - xã hội, Ban An toàn giao thông các quận, huyện</w:t>
      </w:r>
      <w:r w:rsidR="000E2789" w:rsidRPr="008869DB">
        <w:rPr>
          <w:sz w:val="28"/>
          <w:szCs w:val="28"/>
        </w:rPr>
        <w:t xml:space="preserve"> và thành phố </w:t>
      </w:r>
      <w:r w:rsidR="00CF1C1F" w:rsidRPr="008869DB">
        <w:rPr>
          <w:sz w:val="28"/>
          <w:szCs w:val="28"/>
        </w:rPr>
        <w:t>Thủ Đức khẩn trương tri</w:t>
      </w:r>
      <w:r w:rsidR="002A668B" w:rsidRPr="008869DB">
        <w:rPr>
          <w:sz w:val="28"/>
          <w:szCs w:val="28"/>
        </w:rPr>
        <w:t>ể</w:t>
      </w:r>
      <w:r w:rsidR="00CF1C1F" w:rsidRPr="008869DB">
        <w:rPr>
          <w:sz w:val="28"/>
          <w:szCs w:val="28"/>
        </w:rPr>
        <w:t>n khai thực hiện./.</w:t>
      </w:r>
    </w:p>
    <w:p w:rsidR="004B1B18" w:rsidRPr="004B1B18" w:rsidRDefault="004B1B18" w:rsidP="00612ACB">
      <w:pPr>
        <w:tabs>
          <w:tab w:val="left" w:pos="1170"/>
        </w:tabs>
        <w:spacing w:before="120" w:after="120"/>
        <w:jc w:val="both"/>
        <w:rPr>
          <w:sz w:val="28"/>
          <w:szCs w:val="28"/>
          <w:lang w:val="vi-VN"/>
        </w:rPr>
      </w:pPr>
    </w:p>
    <w:p w:rsidR="00574292" w:rsidRPr="007E50C3" w:rsidRDefault="00574292" w:rsidP="00301B47">
      <w:pPr>
        <w:spacing w:line="276" w:lineRule="auto"/>
        <w:ind w:left="5040" w:firstLine="720"/>
        <w:rPr>
          <w:b/>
          <w:sz w:val="2"/>
          <w:szCs w:val="28"/>
          <w:lang w:val="vi-VN"/>
        </w:rPr>
      </w:pPr>
    </w:p>
    <w:tbl>
      <w:tblPr>
        <w:tblW w:w="10065" w:type="dxa"/>
        <w:tblInd w:w="108" w:type="dxa"/>
        <w:tblLook w:val="01E0" w:firstRow="1" w:lastRow="1" w:firstColumn="1" w:lastColumn="1" w:noHBand="0" w:noVBand="0"/>
      </w:tblPr>
      <w:tblGrid>
        <w:gridCol w:w="4111"/>
        <w:gridCol w:w="5954"/>
      </w:tblGrid>
      <w:tr w:rsidR="00FC6ED2" w:rsidRPr="00EB4336" w:rsidTr="00FC6ED2">
        <w:trPr>
          <w:trHeight w:val="3181"/>
        </w:trPr>
        <w:tc>
          <w:tcPr>
            <w:tcW w:w="4111" w:type="dxa"/>
          </w:tcPr>
          <w:p w:rsidR="00FC6ED2" w:rsidRPr="00E73F4E" w:rsidRDefault="00FC6ED2" w:rsidP="00FC6ED2">
            <w:pPr>
              <w:pStyle w:val="NormalWeb"/>
              <w:spacing w:before="0" w:beforeAutospacing="0" w:after="0" w:afterAutospacing="0"/>
              <w:jc w:val="both"/>
              <w:rPr>
                <w:b/>
                <w:i/>
                <w:lang w:val="pt-BR" w:eastAsia="zh-CN"/>
              </w:rPr>
            </w:pPr>
            <w:r w:rsidRPr="00E73F4E">
              <w:rPr>
                <w:b/>
                <w:i/>
                <w:lang w:val="pt-BR" w:eastAsia="zh-CN"/>
              </w:rPr>
              <w:t>Nơi nhận:</w:t>
            </w:r>
          </w:p>
          <w:p w:rsidR="00FC6ED2" w:rsidRPr="00E73F4E" w:rsidRDefault="00FC6ED2" w:rsidP="00FC6ED2">
            <w:pPr>
              <w:pStyle w:val="NormalWeb"/>
              <w:spacing w:before="0" w:beforeAutospacing="0" w:after="0" w:afterAutospacing="0"/>
              <w:jc w:val="both"/>
              <w:rPr>
                <w:sz w:val="22"/>
                <w:szCs w:val="22"/>
                <w:lang w:val="pt-BR" w:eastAsia="zh-CN"/>
              </w:rPr>
            </w:pPr>
            <w:r w:rsidRPr="00E73F4E">
              <w:rPr>
                <w:sz w:val="22"/>
                <w:szCs w:val="22"/>
                <w:lang w:val="pt-BR" w:eastAsia="zh-CN"/>
              </w:rPr>
              <w:t xml:space="preserve">- </w:t>
            </w:r>
            <w:r w:rsidR="008869DB">
              <w:rPr>
                <w:sz w:val="22"/>
                <w:szCs w:val="22"/>
                <w:lang w:val="pt-BR" w:eastAsia="zh-CN"/>
              </w:rPr>
              <w:t>Thủ tướng</w:t>
            </w:r>
            <w:r w:rsidRPr="00E73F4E">
              <w:rPr>
                <w:sz w:val="22"/>
                <w:szCs w:val="22"/>
                <w:lang w:val="pt-BR" w:eastAsia="zh-CN"/>
              </w:rPr>
              <w:t xml:space="preserve"> Chính phủ;</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Ủy ban ATGT Quốc gia;</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Thường trực Thành ủy;</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Thường trực HĐND TP;</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TTUB: CT, các PCT;</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Ủy ban MTTQ Việt Nam TP;</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Các Sở, ban – ngành TP;</w:t>
            </w:r>
          </w:p>
          <w:p w:rsidR="00FC6ED2" w:rsidRPr="00AF7D29" w:rsidRDefault="00FC6ED2" w:rsidP="00FC6ED2">
            <w:pPr>
              <w:pStyle w:val="NormalWeb"/>
              <w:spacing w:before="0" w:beforeAutospacing="0" w:after="0" w:afterAutospacing="0"/>
              <w:rPr>
                <w:sz w:val="22"/>
                <w:szCs w:val="22"/>
                <w:lang w:eastAsia="zh-CN"/>
              </w:rPr>
            </w:pPr>
            <w:r w:rsidRPr="00AF7D29">
              <w:rPr>
                <w:sz w:val="22"/>
                <w:szCs w:val="22"/>
                <w:lang w:eastAsia="zh-CN"/>
              </w:rPr>
              <w:t>- Thành ủy - UBND T</w:t>
            </w:r>
            <w:r w:rsidR="008869DB">
              <w:rPr>
                <w:sz w:val="22"/>
                <w:szCs w:val="22"/>
                <w:lang w:eastAsia="zh-CN"/>
              </w:rPr>
              <w:t>P</w:t>
            </w:r>
            <w:r w:rsidRPr="00AF7D29">
              <w:rPr>
                <w:sz w:val="22"/>
                <w:szCs w:val="22"/>
                <w:lang w:eastAsia="zh-CN"/>
              </w:rPr>
              <w:t xml:space="preserve"> Thủ Đức:</w:t>
            </w:r>
          </w:p>
          <w:p w:rsidR="00FC6ED2" w:rsidRPr="00AF7D29" w:rsidRDefault="00FC6ED2" w:rsidP="00FC6ED2">
            <w:pPr>
              <w:pStyle w:val="NormalWeb"/>
              <w:spacing w:before="0" w:beforeAutospacing="0" w:after="0" w:afterAutospacing="0"/>
              <w:rPr>
                <w:sz w:val="22"/>
                <w:szCs w:val="22"/>
                <w:lang w:eastAsia="zh-CN"/>
              </w:rPr>
            </w:pPr>
            <w:r w:rsidRPr="00AF7D29">
              <w:rPr>
                <w:sz w:val="22"/>
                <w:szCs w:val="22"/>
                <w:lang w:eastAsia="zh-CN"/>
              </w:rPr>
              <w:t xml:space="preserve">- Các Quận ủy, huyện ủy; </w:t>
            </w:r>
          </w:p>
          <w:p w:rsidR="00FC6ED2" w:rsidRPr="00AF7D29" w:rsidRDefault="00FC6ED2" w:rsidP="00FC6ED2">
            <w:pPr>
              <w:pStyle w:val="NormalWeb"/>
              <w:spacing w:before="0" w:beforeAutospacing="0" w:after="0" w:afterAutospacing="0"/>
              <w:rPr>
                <w:sz w:val="22"/>
                <w:szCs w:val="22"/>
                <w:lang w:eastAsia="zh-CN"/>
              </w:rPr>
            </w:pPr>
            <w:r w:rsidRPr="00AF7D29">
              <w:rPr>
                <w:sz w:val="22"/>
                <w:szCs w:val="22"/>
                <w:lang w:eastAsia="zh-CN"/>
              </w:rPr>
              <w:t>- UBND các quận, huyện;</w:t>
            </w:r>
          </w:p>
          <w:p w:rsidR="00FC6ED2" w:rsidRPr="00AF7D29" w:rsidRDefault="00FC6ED2" w:rsidP="00FC6ED2">
            <w:pPr>
              <w:pStyle w:val="NormalWeb"/>
              <w:spacing w:before="0" w:beforeAutospacing="0" w:after="0" w:afterAutospacing="0"/>
              <w:rPr>
                <w:sz w:val="22"/>
                <w:szCs w:val="22"/>
                <w:lang w:eastAsia="zh-CN"/>
              </w:rPr>
            </w:pPr>
            <w:r w:rsidRPr="00AF7D29">
              <w:rPr>
                <w:sz w:val="22"/>
                <w:szCs w:val="22"/>
                <w:lang w:eastAsia="zh-CN"/>
              </w:rPr>
              <w:t xml:space="preserve">- Các Đoàn thể CT-XH TP; </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Các thành viên Ban ATGT/TP;</w:t>
            </w:r>
          </w:p>
          <w:p w:rsidR="00582C44" w:rsidRDefault="00FC6ED2" w:rsidP="00FC6ED2">
            <w:pPr>
              <w:pStyle w:val="NormalWeb"/>
              <w:spacing w:before="0" w:beforeAutospacing="0" w:after="0" w:afterAutospacing="0"/>
              <w:jc w:val="both"/>
              <w:rPr>
                <w:sz w:val="22"/>
                <w:szCs w:val="22"/>
                <w:lang w:eastAsia="zh-CN"/>
              </w:rPr>
            </w:pPr>
            <w:r w:rsidRPr="00AF7D29">
              <w:rPr>
                <w:sz w:val="22"/>
                <w:szCs w:val="22"/>
                <w:lang w:eastAsia="zh-CN"/>
              </w:rPr>
              <w:t>- VPUB: CVP</w:t>
            </w:r>
            <w:r w:rsidR="008869DB">
              <w:rPr>
                <w:sz w:val="22"/>
                <w:szCs w:val="22"/>
                <w:lang w:eastAsia="zh-CN"/>
              </w:rPr>
              <w:t xml:space="preserve">, </w:t>
            </w:r>
            <w:r w:rsidR="00582C44">
              <w:rPr>
                <w:sz w:val="22"/>
                <w:szCs w:val="22"/>
                <w:lang w:eastAsia="zh-CN"/>
              </w:rPr>
              <w:t xml:space="preserve">các </w:t>
            </w:r>
            <w:r w:rsidR="008869DB">
              <w:rPr>
                <w:sz w:val="22"/>
                <w:szCs w:val="22"/>
                <w:lang w:eastAsia="zh-CN"/>
              </w:rPr>
              <w:t>PVP</w:t>
            </w:r>
            <w:r w:rsidRPr="00AF7D29">
              <w:rPr>
                <w:sz w:val="22"/>
                <w:szCs w:val="22"/>
                <w:lang w:eastAsia="zh-CN"/>
              </w:rPr>
              <w:t xml:space="preserve">; </w:t>
            </w:r>
          </w:p>
          <w:p w:rsidR="00FC6ED2" w:rsidRPr="00AF7D29" w:rsidRDefault="00582C44" w:rsidP="00FC6ED2">
            <w:pPr>
              <w:pStyle w:val="NormalWeb"/>
              <w:spacing w:before="0" w:beforeAutospacing="0" w:after="0" w:afterAutospacing="0"/>
              <w:jc w:val="both"/>
              <w:rPr>
                <w:sz w:val="22"/>
                <w:szCs w:val="22"/>
                <w:lang w:eastAsia="zh-CN"/>
              </w:rPr>
            </w:pPr>
            <w:r>
              <w:rPr>
                <w:sz w:val="22"/>
                <w:szCs w:val="22"/>
                <w:lang w:eastAsia="zh-CN"/>
              </w:rPr>
              <w:t xml:space="preserve">- </w:t>
            </w:r>
            <w:r w:rsidR="00FC6ED2" w:rsidRPr="00AF7D29">
              <w:rPr>
                <w:sz w:val="22"/>
                <w:szCs w:val="22"/>
                <w:lang w:eastAsia="zh-CN"/>
              </w:rPr>
              <w:t xml:space="preserve">Phòng </w:t>
            </w:r>
            <w:r>
              <w:rPr>
                <w:sz w:val="22"/>
                <w:szCs w:val="22"/>
                <w:lang w:eastAsia="zh-CN"/>
              </w:rPr>
              <w:t xml:space="preserve">TH, VX, </w:t>
            </w:r>
            <w:bookmarkStart w:id="0" w:name="_GoBack"/>
            <w:bookmarkEnd w:id="0"/>
            <w:r w:rsidR="00FC6ED2" w:rsidRPr="00AF7D29">
              <w:rPr>
                <w:sz w:val="22"/>
                <w:szCs w:val="22"/>
                <w:lang w:eastAsia="zh-CN"/>
              </w:rPr>
              <w:t>ĐT;</w:t>
            </w:r>
          </w:p>
          <w:p w:rsidR="00FC6ED2" w:rsidRPr="00AF7D29" w:rsidRDefault="00FC6ED2" w:rsidP="00FC6ED2">
            <w:pPr>
              <w:pStyle w:val="NormalWeb"/>
              <w:spacing w:before="0" w:beforeAutospacing="0" w:after="0" w:afterAutospacing="0"/>
              <w:jc w:val="both"/>
              <w:rPr>
                <w:sz w:val="22"/>
                <w:szCs w:val="22"/>
                <w:lang w:eastAsia="zh-CN"/>
              </w:rPr>
            </w:pPr>
            <w:r w:rsidRPr="00AF7D29">
              <w:rPr>
                <w:sz w:val="22"/>
                <w:szCs w:val="22"/>
                <w:lang w:eastAsia="zh-CN"/>
              </w:rPr>
              <w:t>- Lưu: VT, (ĐT-HS).</w:t>
            </w:r>
          </w:p>
        </w:tc>
        <w:tc>
          <w:tcPr>
            <w:tcW w:w="5954" w:type="dxa"/>
          </w:tcPr>
          <w:p w:rsidR="00FC6ED2" w:rsidRPr="00982B45" w:rsidRDefault="00982B45" w:rsidP="00FC6ED2">
            <w:pPr>
              <w:pStyle w:val="NormalWeb"/>
              <w:spacing w:before="0" w:beforeAutospacing="0" w:after="0" w:afterAutospacing="0"/>
              <w:jc w:val="center"/>
              <w:rPr>
                <w:b/>
                <w:sz w:val="26"/>
                <w:szCs w:val="26"/>
                <w:lang w:eastAsia="zh-CN"/>
              </w:rPr>
            </w:pPr>
            <w:r w:rsidRPr="00982B45">
              <w:rPr>
                <w:b/>
                <w:sz w:val="26"/>
                <w:szCs w:val="26"/>
                <w:lang w:eastAsia="zh-CN"/>
              </w:rPr>
              <w:t xml:space="preserve">KT. </w:t>
            </w:r>
            <w:r w:rsidR="00FC6ED2" w:rsidRPr="00982B45">
              <w:rPr>
                <w:b/>
                <w:sz w:val="26"/>
                <w:szCs w:val="26"/>
                <w:lang w:eastAsia="zh-CN"/>
              </w:rPr>
              <w:t>CHỦ TỊCH</w:t>
            </w:r>
          </w:p>
          <w:p w:rsidR="00982B45" w:rsidRPr="00982B45" w:rsidRDefault="00982B45" w:rsidP="00FC6ED2">
            <w:pPr>
              <w:pStyle w:val="NormalWeb"/>
              <w:spacing w:before="0" w:beforeAutospacing="0" w:after="0" w:afterAutospacing="0"/>
              <w:jc w:val="center"/>
              <w:rPr>
                <w:b/>
                <w:sz w:val="26"/>
                <w:szCs w:val="26"/>
                <w:lang w:eastAsia="zh-CN"/>
              </w:rPr>
            </w:pPr>
            <w:r w:rsidRPr="00982B45">
              <w:rPr>
                <w:b/>
                <w:sz w:val="26"/>
                <w:szCs w:val="26"/>
                <w:lang w:eastAsia="zh-CN"/>
              </w:rPr>
              <w:t>PHÓ CHỦ TỊCH</w:t>
            </w:r>
          </w:p>
          <w:p w:rsidR="00FC6ED2" w:rsidRPr="00AF7D29" w:rsidRDefault="00FC6ED2" w:rsidP="00FC6ED2">
            <w:pPr>
              <w:pStyle w:val="NormalWeb"/>
              <w:spacing w:before="0" w:beforeAutospacing="0" w:after="0" w:afterAutospacing="0"/>
              <w:jc w:val="center"/>
              <w:rPr>
                <w:b/>
                <w:sz w:val="28"/>
                <w:szCs w:val="28"/>
                <w:lang w:eastAsia="zh-CN"/>
              </w:rPr>
            </w:pPr>
          </w:p>
          <w:p w:rsidR="00FC6ED2" w:rsidRPr="00AF7D29" w:rsidRDefault="00FC6ED2" w:rsidP="00FC6ED2">
            <w:pPr>
              <w:pStyle w:val="NormalWeb"/>
              <w:spacing w:before="0" w:beforeAutospacing="0" w:after="0" w:afterAutospacing="0"/>
              <w:jc w:val="center"/>
              <w:rPr>
                <w:b/>
                <w:sz w:val="28"/>
                <w:szCs w:val="28"/>
                <w:lang w:eastAsia="zh-CN"/>
              </w:rPr>
            </w:pPr>
          </w:p>
          <w:p w:rsidR="00FC6ED2" w:rsidRPr="00AF7D29" w:rsidRDefault="00FC6ED2" w:rsidP="00FC6ED2">
            <w:pPr>
              <w:pStyle w:val="NormalWeb"/>
              <w:spacing w:before="0" w:beforeAutospacing="0" w:after="0" w:afterAutospacing="0"/>
              <w:jc w:val="center"/>
              <w:rPr>
                <w:b/>
                <w:sz w:val="28"/>
                <w:szCs w:val="28"/>
                <w:lang w:eastAsia="zh-CN"/>
              </w:rPr>
            </w:pPr>
          </w:p>
          <w:p w:rsidR="00FC6ED2" w:rsidRDefault="00FC6ED2" w:rsidP="00FC6ED2">
            <w:pPr>
              <w:pStyle w:val="NormalWeb"/>
              <w:spacing w:before="0" w:beforeAutospacing="0" w:after="0" w:afterAutospacing="0"/>
              <w:jc w:val="center"/>
              <w:rPr>
                <w:b/>
                <w:sz w:val="28"/>
                <w:szCs w:val="28"/>
                <w:lang w:eastAsia="zh-CN"/>
              </w:rPr>
            </w:pPr>
          </w:p>
          <w:p w:rsidR="00EE04B1" w:rsidRPr="00AF7D29" w:rsidRDefault="00EE04B1" w:rsidP="00FC6ED2">
            <w:pPr>
              <w:pStyle w:val="NormalWeb"/>
              <w:spacing w:before="0" w:beforeAutospacing="0" w:after="0" w:afterAutospacing="0"/>
              <w:jc w:val="center"/>
              <w:rPr>
                <w:b/>
                <w:sz w:val="28"/>
                <w:szCs w:val="28"/>
                <w:lang w:eastAsia="zh-CN"/>
              </w:rPr>
            </w:pPr>
          </w:p>
          <w:p w:rsidR="00FC6ED2" w:rsidRPr="00AF7D29" w:rsidRDefault="00FC6ED2" w:rsidP="00FC6ED2">
            <w:pPr>
              <w:pStyle w:val="NormalWeb"/>
              <w:spacing w:before="0" w:beforeAutospacing="0" w:after="0" w:afterAutospacing="0"/>
              <w:rPr>
                <w:b/>
                <w:sz w:val="28"/>
                <w:szCs w:val="28"/>
                <w:lang w:eastAsia="zh-CN"/>
              </w:rPr>
            </w:pPr>
          </w:p>
          <w:p w:rsidR="00FC6ED2" w:rsidRPr="00470F36" w:rsidRDefault="00982B45" w:rsidP="00FC6ED2">
            <w:pPr>
              <w:pStyle w:val="NormalWeb"/>
              <w:spacing w:before="0" w:beforeAutospacing="0" w:after="0" w:afterAutospacing="0"/>
              <w:jc w:val="center"/>
              <w:rPr>
                <w:b/>
                <w:sz w:val="28"/>
                <w:szCs w:val="28"/>
                <w:lang w:eastAsia="zh-CN"/>
              </w:rPr>
            </w:pPr>
            <w:r>
              <w:rPr>
                <w:b/>
                <w:sz w:val="28"/>
                <w:szCs w:val="28"/>
                <w:lang w:eastAsia="zh-CN"/>
              </w:rPr>
              <w:t>Bùi Xuân Cường</w:t>
            </w:r>
          </w:p>
          <w:p w:rsidR="00FC6ED2" w:rsidRPr="00AF7D29" w:rsidRDefault="00FC6ED2" w:rsidP="00FC6ED2">
            <w:pPr>
              <w:pStyle w:val="NormalWeb"/>
              <w:spacing w:before="0" w:beforeAutospacing="0" w:after="0" w:afterAutospacing="0"/>
              <w:jc w:val="center"/>
              <w:rPr>
                <w:b/>
                <w:sz w:val="28"/>
                <w:szCs w:val="28"/>
                <w:lang w:eastAsia="zh-CN"/>
              </w:rPr>
            </w:pPr>
          </w:p>
        </w:tc>
      </w:tr>
    </w:tbl>
    <w:p w:rsidR="00574292" w:rsidRPr="00EB4336" w:rsidRDefault="00574292" w:rsidP="00301B47">
      <w:pPr>
        <w:spacing w:before="120" w:line="276" w:lineRule="auto"/>
        <w:jc w:val="both"/>
        <w:rPr>
          <w:sz w:val="28"/>
          <w:szCs w:val="28"/>
          <w:lang w:val="vi-VN"/>
        </w:rPr>
      </w:pPr>
    </w:p>
    <w:p w:rsidR="009B11AA" w:rsidRPr="00EB4336" w:rsidRDefault="009B11AA" w:rsidP="00C54194">
      <w:pPr>
        <w:tabs>
          <w:tab w:val="center" w:pos="5940"/>
        </w:tabs>
        <w:spacing w:line="276" w:lineRule="auto"/>
        <w:ind w:right="-540"/>
        <w:rPr>
          <w:sz w:val="20"/>
          <w:lang w:val="vi-VN"/>
        </w:rPr>
      </w:pPr>
      <w:r w:rsidRPr="00EB4336">
        <w:rPr>
          <w:b/>
          <w:sz w:val="28"/>
          <w:szCs w:val="28"/>
          <w:lang w:val="vi-VN"/>
        </w:rPr>
        <w:t xml:space="preserve">                  </w:t>
      </w:r>
      <w:r w:rsidRPr="00EB4336">
        <w:rPr>
          <w:b/>
          <w:szCs w:val="28"/>
          <w:lang w:val="vi-VN"/>
        </w:rPr>
        <w:t xml:space="preserve">         </w:t>
      </w:r>
    </w:p>
    <w:sectPr w:rsidR="009B11AA" w:rsidRPr="00EB4336" w:rsidSect="00D160FC">
      <w:headerReference w:type="default" r:id="rId9"/>
      <w:footerReference w:type="default" r:id="rId10"/>
      <w:footerReference w:type="first" r:id="rId11"/>
      <w:pgSz w:w="11907" w:h="16840" w:code="9"/>
      <w:pgMar w:top="1134" w:right="1134" w:bottom="1134" w:left="1701" w:header="567" w:footer="41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0D" w:rsidRDefault="003D540D" w:rsidP="009A4666">
      <w:r>
        <w:separator/>
      </w:r>
    </w:p>
  </w:endnote>
  <w:endnote w:type="continuationSeparator" w:id="0">
    <w:p w:rsidR="003D540D" w:rsidRDefault="003D540D" w:rsidP="009A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1A4" w:rsidRDefault="009551A4">
    <w:pPr>
      <w:pStyle w:val="Footer"/>
      <w:jc w:val="right"/>
    </w:pPr>
  </w:p>
  <w:p w:rsidR="009551A4" w:rsidRDefault="00955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1A4" w:rsidRDefault="009551A4">
    <w:pPr>
      <w:pStyle w:val="Footer"/>
      <w:jc w:val="center"/>
    </w:pPr>
  </w:p>
  <w:p w:rsidR="009551A4" w:rsidRDefault="00955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0D" w:rsidRDefault="003D540D" w:rsidP="009A4666">
      <w:r>
        <w:separator/>
      </w:r>
    </w:p>
  </w:footnote>
  <w:footnote w:type="continuationSeparator" w:id="0">
    <w:p w:rsidR="003D540D" w:rsidRDefault="003D540D" w:rsidP="009A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46385"/>
      <w:docPartObj>
        <w:docPartGallery w:val="Page Numbers (Top of Page)"/>
        <w:docPartUnique/>
      </w:docPartObj>
    </w:sdtPr>
    <w:sdtEndPr>
      <w:rPr>
        <w:noProof/>
      </w:rPr>
    </w:sdtEndPr>
    <w:sdtContent>
      <w:p w:rsidR="003C5148" w:rsidRDefault="003C5148">
        <w:pPr>
          <w:pStyle w:val="Header"/>
          <w:jc w:val="center"/>
        </w:pPr>
        <w:r>
          <w:fldChar w:fldCharType="begin"/>
        </w:r>
        <w:r>
          <w:instrText xml:space="preserve"> PAGE   \* MERGEFORMAT </w:instrText>
        </w:r>
        <w:r>
          <w:fldChar w:fldCharType="separate"/>
        </w:r>
        <w:r w:rsidR="00582C44">
          <w:rPr>
            <w:noProof/>
          </w:rPr>
          <w:t>2</w:t>
        </w:r>
        <w:r>
          <w:rPr>
            <w:noProof/>
          </w:rPr>
          <w:fldChar w:fldCharType="end"/>
        </w:r>
      </w:p>
    </w:sdtContent>
  </w:sdt>
  <w:p w:rsidR="003C5148" w:rsidRDefault="003C5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AFA"/>
    <w:multiLevelType w:val="hybridMultilevel"/>
    <w:tmpl w:val="4022E4B0"/>
    <w:lvl w:ilvl="0" w:tplc="AC5CD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121E9"/>
    <w:multiLevelType w:val="multilevel"/>
    <w:tmpl w:val="F6526C44"/>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1431462E"/>
    <w:multiLevelType w:val="hybridMultilevel"/>
    <w:tmpl w:val="8E18A468"/>
    <w:lvl w:ilvl="0" w:tplc="98069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40268"/>
    <w:multiLevelType w:val="hybridMultilevel"/>
    <w:tmpl w:val="8DD21F08"/>
    <w:lvl w:ilvl="0" w:tplc="FFC8593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5FB72DA"/>
    <w:multiLevelType w:val="hybridMultilevel"/>
    <w:tmpl w:val="5D480B32"/>
    <w:lvl w:ilvl="0" w:tplc="FFC8593A">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8257F0F"/>
    <w:multiLevelType w:val="hybridMultilevel"/>
    <w:tmpl w:val="BFDCF48A"/>
    <w:lvl w:ilvl="0" w:tplc="F60CDF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F1B48"/>
    <w:multiLevelType w:val="multilevel"/>
    <w:tmpl w:val="DB504F7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1EA5036"/>
    <w:multiLevelType w:val="hybridMultilevel"/>
    <w:tmpl w:val="3A3CA282"/>
    <w:lvl w:ilvl="0" w:tplc="998035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607EB"/>
    <w:multiLevelType w:val="hybridMultilevel"/>
    <w:tmpl w:val="5D480B32"/>
    <w:lvl w:ilvl="0" w:tplc="FFC8593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E745CBB"/>
    <w:multiLevelType w:val="hybridMultilevel"/>
    <w:tmpl w:val="6B4A4E34"/>
    <w:lvl w:ilvl="0" w:tplc="8B1C3A32">
      <w:start w:val="1"/>
      <w:numFmt w:val="decimal"/>
      <w:lvlText w:val="%1."/>
      <w:lvlJc w:val="left"/>
      <w:pPr>
        <w:ind w:left="786"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B33629"/>
    <w:multiLevelType w:val="hybridMultilevel"/>
    <w:tmpl w:val="DC08C850"/>
    <w:lvl w:ilvl="0" w:tplc="36FCF450">
      <w:start w:val="1"/>
      <w:numFmt w:val="decimal"/>
      <w:lvlText w:val="%1."/>
      <w:lvlJc w:val="left"/>
      <w:pPr>
        <w:ind w:left="928"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DF406BB"/>
    <w:multiLevelType w:val="hybridMultilevel"/>
    <w:tmpl w:val="E0C8ED74"/>
    <w:lvl w:ilvl="0" w:tplc="8124D2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A3862"/>
    <w:multiLevelType w:val="hybridMultilevel"/>
    <w:tmpl w:val="1478B432"/>
    <w:lvl w:ilvl="0" w:tplc="761804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D9304F"/>
    <w:multiLevelType w:val="hybridMultilevel"/>
    <w:tmpl w:val="F2B0FE9C"/>
    <w:lvl w:ilvl="0" w:tplc="5C743E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6EE4983"/>
    <w:multiLevelType w:val="hybridMultilevel"/>
    <w:tmpl w:val="6F3001FE"/>
    <w:lvl w:ilvl="0" w:tplc="B68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8498F"/>
    <w:multiLevelType w:val="hybridMultilevel"/>
    <w:tmpl w:val="141CBD88"/>
    <w:lvl w:ilvl="0" w:tplc="CBCA8F7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AA1008"/>
    <w:multiLevelType w:val="hybridMultilevel"/>
    <w:tmpl w:val="C1D47390"/>
    <w:lvl w:ilvl="0" w:tplc="E5D485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8B30927"/>
    <w:multiLevelType w:val="hybridMultilevel"/>
    <w:tmpl w:val="0E8A403A"/>
    <w:lvl w:ilvl="0" w:tplc="6D7CC70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639213D4"/>
    <w:multiLevelType w:val="multilevel"/>
    <w:tmpl w:val="8722CA5E"/>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66BA3BA9"/>
    <w:multiLevelType w:val="multilevel"/>
    <w:tmpl w:val="7F0692DC"/>
    <w:lvl w:ilvl="0">
      <w:start w:val="1"/>
      <w:numFmt w:val="upperRoman"/>
      <w:lvlText w:val="%1."/>
      <w:lvlJc w:val="left"/>
      <w:pPr>
        <w:ind w:left="1080" w:hanging="720"/>
      </w:pPr>
      <w:rPr>
        <w:rFonts w:hint="default"/>
      </w:rPr>
    </w:lvl>
    <w:lvl w:ilvl="1">
      <w:start w:val="2"/>
      <w:numFmt w:val="decimal"/>
      <w:isLgl/>
      <w:lvlText w:val="%1.%2"/>
      <w:lvlJc w:val="left"/>
      <w:pPr>
        <w:ind w:left="975" w:hanging="52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0">
    <w:nsid w:val="79B7232D"/>
    <w:multiLevelType w:val="hybridMultilevel"/>
    <w:tmpl w:val="1714CBA0"/>
    <w:lvl w:ilvl="0" w:tplc="16A075C8">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13C4F"/>
    <w:multiLevelType w:val="hybridMultilevel"/>
    <w:tmpl w:val="D0F01688"/>
    <w:lvl w:ilvl="0" w:tplc="C6CAC64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AB1965"/>
    <w:multiLevelType w:val="hybridMultilevel"/>
    <w:tmpl w:val="80CCA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0"/>
  </w:num>
  <w:num w:numId="5">
    <w:abstractNumId w:val="14"/>
  </w:num>
  <w:num w:numId="6">
    <w:abstractNumId w:val="2"/>
  </w:num>
  <w:num w:numId="7">
    <w:abstractNumId w:val="7"/>
  </w:num>
  <w:num w:numId="8">
    <w:abstractNumId w:val="19"/>
  </w:num>
  <w:num w:numId="9">
    <w:abstractNumId w:val="1"/>
  </w:num>
  <w:num w:numId="10">
    <w:abstractNumId w:val="21"/>
  </w:num>
  <w:num w:numId="11">
    <w:abstractNumId w:val="18"/>
  </w:num>
  <w:num w:numId="12">
    <w:abstractNumId w:val="13"/>
  </w:num>
  <w:num w:numId="13">
    <w:abstractNumId w:val="5"/>
  </w:num>
  <w:num w:numId="14">
    <w:abstractNumId w:val="9"/>
  </w:num>
  <w:num w:numId="15">
    <w:abstractNumId w:val="22"/>
  </w:num>
  <w:num w:numId="16">
    <w:abstractNumId w:val="16"/>
  </w:num>
  <w:num w:numId="17">
    <w:abstractNumId w:val="10"/>
  </w:num>
  <w:num w:numId="18">
    <w:abstractNumId w:val="6"/>
  </w:num>
  <w:num w:numId="19">
    <w:abstractNumId w:val="20"/>
  </w:num>
  <w:num w:numId="20">
    <w:abstractNumId w:val="15"/>
  </w:num>
  <w:num w:numId="21">
    <w:abstractNumId w:val="17"/>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27"/>
    <w:rsid w:val="00000AEC"/>
    <w:rsid w:val="0000103A"/>
    <w:rsid w:val="0000266D"/>
    <w:rsid w:val="00002E4F"/>
    <w:rsid w:val="0000499E"/>
    <w:rsid w:val="00006D1C"/>
    <w:rsid w:val="00011AA0"/>
    <w:rsid w:val="00011C8C"/>
    <w:rsid w:val="00016226"/>
    <w:rsid w:val="00021368"/>
    <w:rsid w:val="00022522"/>
    <w:rsid w:val="0002415E"/>
    <w:rsid w:val="000301D4"/>
    <w:rsid w:val="00033460"/>
    <w:rsid w:val="000343F4"/>
    <w:rsid w:val="00034654"/>
    <w:rsid w:val="00035C27"/>
    <w:rsid w:val="000362C4"/>
    <w:rsid w:val="0004126B"/>
    <w:rsid w:val="00050D4A"/>
    <w:rsid w:val="000554FA"/>
    <w:rsid w:val="00055E26"/>
    <w:rsid w:val="00057823"/>
    <w:rsid w:val="00060C28"/>
    <w:rsid w:val="00061288"/>
    <w:rsid w:val="00065081"/>
    <w:rsid w:val="000771E7"/>
    <w:rsid w:val="00096C9D"/>
    <w:rsid w:val="000A728D"/>
    <w:rsid w:val="000B143C"/>
    <w:rsid w:val="000B54A1"/>
    <w:rsid w:val="000B6346"/>
    <w:rsid w:val="000B7C20"/>
    <w:rsid w:val="000C5D0A"/>
    <w:rsid w:val="000C6B0B"/>
    <w:rsid w:val="000D30EA"/>
    <w:rsid w:val="000D6196"/>
    <w:rsid w:val="000D7D1E"/>
    <w:rsid w:val="000E167B"/>
    <w:rsid w:val="000E2789"/>
    <w:rsid w:val="000F16F5"/>
    <w:rsid w:val="000F3484"/>
    <w:rsid w:val="000F5753"/>
    <w:rsid w:val="000F6FBE"/>
    <w:rsid w:val="001010D2"/>
    <w:rsid w:val="00101CF6"/>
    <w:rsid w:val="00101EBD"/>
    <w:rsid w:val="00105333"/>
    <w:rsid w:val="00110627"/>
    <w:rsid w:val="00110685"/>
    <w:rsid w:val="00111C4A"/>
    <w:rsid w:val="00111DF2"/>
    <w:rsid w:val="00113FE9"/>
    <w:rsid w:val="0011403F"/>
    <w:rsid w:val="00117901"/>
    <w:rsid w:val="00122DD9"/>
    <w:rsid w:val="00123329"/>
    <w:rsid w:val="001276F3"/>
    <w:rsid w:val="00127E85"/>
    <w:rsid w:val="001354EC"/>
    <w:rsid w:val="0013685A"/>
    <w:rsid w:val="0013694D"/>
    <w:rsid w:val="00136F80"/>
    <w:rsid w:val="001376CB"/>
    <w:rsid w:val="0014383F"/>
    <w:rsid w:val="00147FB8"/>
    <w:rsid w:val="001502F2"/>
    <w:rsid w:val="001514B6"/>
    <w:rsid w:val="00171BFF"/>
    <w:rsid w:val="0017316B"/>
    <w:rsid w:val="001739AC"/>
    <w:rsid w:val="001777B0"/>
    <w:rsid w:val="0018118A"/>
    <w:rsid w:val="00191A6D"/>
    <w:rsid w:val="001922A5"/>
    <w:rsid w:val="001A01CD"/>
    <w:rsid w:val="001A2721"/>
    <w:rsid w:val="001A4C31"/>
    <w:rsid w:val="001A6747"/>
    <w:rsid w:val="001A73F4"/>
    <w:rsid w:val="001A7957"/>
    <w:rsid w:val="001B07AB"/>
    <w:rsid w:val="001B12BC"/>
    <w:rsid w:val="001B256E"/>
    <w:rsid w:val="001B363E"/>
    <w:rsid w:val="001C08E2"/>
    <w:rsid w:val="001C5CEF"/>
    <w:rsid w:val="001D7BCA"/>
    <w:rsid w:val="001E05D8"/>
    <w:rsid w:val="001F46EA"/>
    <w:rsid w:val="00201C2B"/>
    <w:rsid w:val="00207CAC"/>
    <w:rsid w:val="002123A1"/>
    <w:rsid w:val="00224B19"/>
    <w:rsid w:val="00230998"/>
    <w:rsid w:val="002428D6"/>
    <w:rsid w:val="0024364B"/>
    <w:rsid w:val="00244AA1"/>
    <w:rsid w:val="00250134"/>
    <w:rsid w:val="00260222"/>
    <w:rsid w:val="00265FE5"/>
    <w:rsid w:val="00271816"/>
    <w:rsid w:val="00271F5B"/>
    <w:rsid w:val="00272B08"/>
    <w:rsid w:val="00275DC1"/>
    <w:rsid w:val="002764F3"/>
    <w:rsid w:val="0027719E"/>
    <w:rsid w:val="002819ED"/>
    <w:rsid w:val="002850EC"/>
    <w:rsid w:val="0028744A"/>
    <w:rsid w:val="002A668B"/>
    <w:rsid w:val="002B4234"/>
    <w:rsid w:val="002B7BB6"/>
    <w:rsid w:val="002C7418"/>
    <w:rsid w:val="002C7DA5"/>
    <w:rsid w:val="002E1D9A"/>
    <w:rsid w:val="002E1E28"/>
    <w:rsid w:val="002E608E"/>
    <w:rsid w:val="002E7238"/>
    <w:rsid w:val="002E7B9A"/>
    <w:rsid w:val="002F12BE"/>
    <w:rsid w:val="002F1ED8"/>
    <w:rsid w:val="002F3140"/>
    <w:rsid w:val="002F52C5"/>
    <w:rsid w:val="002F67E8"/>
    <w:rsid w:val="002F6920"/>
    <w:rsid w:val="002F6C6E"/>
    <w:rsid w:val="002F7534"/>
    <w:rsid w:val="003012F0"/>
    <w:rsid w:val="00301B47"/>
    <w:rsid w:val="00303E8C"/>
    <w:rsid w:val="003046E1"/>
    <w:rsid w:val="003056C0"/>
    <w:rsid w:val="0031230E"/>
    <w:rsid w:val="00316414"/>
    <w:rsid w:val="00316A30"/>
    <w:rsid w:val="00317EF2"/>
    <w:rsid w:val="00330032"/>
    <w:rsid w:val="00330E0A"/>
    <w:rsid w:val="00331F1D"/>
    <w:rsid w:val="00334B1B"/>
    <w:rsid w:val="00335136"/>
    <w:rsid w:val="00337997"/>
    <w:rsid w:val="00337B21"/>
    <w:rsid w:val="00340056"/>
    <w:rsid w:val="003400C5"/>
    <w:rsid w:val="00341E81"/>
    <w:rsid w:val="00342F1E"/>
    <w:rsid w:val="003461B3"/>
    <w:rsid w:val="003465B1"/>
    <w:rsid w:val="003505CA"/>
    <w:rsid w:val="00350CD7"/>
    <w:rsid w:val="00352095"/>
    <w:rsid w:val="00354DBF"/>
    <w:rsid w:val="00355467"/>
    <w:rsid w:val="003618CF"/>
    <w:rsid w:val="00373A53"/>
    <w:rsid w:val="003742B8"/>
    <w:rsid w:val="00380D53"/>
    <w:rsid w:val="003830D1"/>
    <w:rsid w:val="0038635F"/>
    <w:rsid w:val="00386670"/>
    <w:rsid w:val="00387927"/>
    <w:rsid w:val="00392B4E"/>
    <w:rsid w:val="003A0B82"/>
    <w:rsid w:val="003A3B2C"/>
    <w:rsid w:val="003A62B0"/>
    <w:rsid w:val="003A7281"/>
    <w:rsid w:val="003C0070"/>
    <w:rsid w:val="003C5148"/>
    <w:rsid w:val="003C78B6"/>
    <w:rsid w:val="003D0D83"/>
    <w:rsid w:val="003D2DFC"/>
    <w:rsid w:val="003D540D"/>
    <w:rsid w:val="003D5693"/>
    <w:rsid w:val="003E19B7"/>
    <w:rsid w:val="003E1D81"/>
    <w:rsid w:val="003E29BD"/>
    <w:rsid w:val="003F3284"/>
    <w:rsid w:val="003F3D73"/>
    <w:rsid w:val="003F54AD"/>
    <w:rsid w:val="003F618E"/>
    <w:rsid w:val="00405D3D"/>
    <w:rsid w:val="00405D49"/>
    <w:rsid w:val="00407D06"/>
    <w:rsid w:val="004107FA"/>
    <w:rsid w:val="00412D8E"/>
    <w:rsid w:val="00413036"/>
    <w:rsid w:val="004140B2"/>
    <w:rsid w:val="00417A46"/>
    <w:rsid w:val="00423763"/>
    <w:rsid w:val="00424795"/>
    <w:rsid w:val="004256A5"/>
    <w:rsid w:val="004257A2"/>
    <w:rsid w:val="004267D9"/>
    <w:rsid w:val="00432738"/>
    <w:rsid w:val="004327F7"/>
    <w:rsid w:val="004402C4"/>
    <w:rsid w:val="00441F13"/>
    <w:rsid w:val="00441F75"/>
    <w:rsid w:val="00442F9B"/>
    <w:rsid w:val="00443171"/>
    <w:rsid w:val="00446869"/>
    <w:rsid w:val="00450D2D"/>
    <w:rsid w:val="004529B9"/>
    <w:rsid w:val="004536E3"/>
    <w:rsid w:val="004556F9"/>
    <w:rsid w:val="00463D04"/>
    <w:rsid w:val="00464738"/>
    <w:rsid w:val="004709DE"/>
    <w:rsid w:val="004729B9"/>
    <w:rsid w:val="00473762"/>
    <w:rsid w:val="00473D74"/>
    <w:rsid w:val="0047597D"/>
    <w:rsid w:val="00475E75"/>
    <w:rsid w:val="00476193"/>
    <w:rsid w:val="00480025"/>
    <w:rsid w:val="00480CC6"/>
    <w:rsid w:val="004812C8"/>
    <w:rsid w:val="00491297"/>
    <w:rsid w:val="00491D92"/>
    <w:rsid w:val="004A193B"/>
    <w:rsid w:val="004A2042"/>
    <w:rsid w:val="004A44ED"/>
    <w:rsid w:val="004B1B18"/>
    <w:rsid w:val="004B29C2"/>
    <w:rsid w:val="004B5CCA"/>
    <w:rsid w:val="004C1BD2"/>
    <w:rsid w:val="004C4752"/>
    <w:rsid w:val="004C50CA"/>
    <w:rsid w:val="004C721F"/>
    <w:rsid w:val="004D1225"/>
    <w:rsid w:val="004D1639"/>
    <w:rsid w:val="004D2D67"/>
    <w:rsid w:val="004E36B6"/>
    <w:rsid w:val="004E6E39"/>
    <w:rsid w:val="004E7646"/>
    <w:rsid w:val="004E7C80"/>
    <w:rsid w:val="004E7DAF"/>
    <w:rsid w:val="004F1794"/>
    <w:rsid w:val="004F39D5"/>
    <w:rsid w:val="00505A1F"/>
    <w:rsid w:val="005060EC"/>
    <w:rsid w:val="0050622A"/>
    <w:rsid w:val="00512B67"/>
    <w:rsid w:val="0051486C"/>
    <w:rsid w:val="00524862"/>
    <w:rsid w:val="005274AD"/>
    <w:rsid w:val="00532CF9"/>
    <w:rsid w:val="0053507F"/>
    <w:rsid w:val="00535E53"/>
    <w:rsid w:val="005365EB"/>
    <w:rsid w:val="0054287A"/>
    <w:rsid w:val="00544688"/>
    <w:rsid w:val="00544AF7"/>
    <w:rsid w:val="00550C5D"/>
    <w:rsid w:val="00553010"/>
    <w:rsid w:val="0055687F"/>
    <w:rsid w:val="005602A6"/>
    <w:rsid w:val="00560C85"/>
    <w:rsid w:val="0056125D"/>
    <w:rsid w:val="00562654"/>
    <w:rsid w:val="005666BB"/>
    <w:rsid w:val="005703E0"/>
    <w:rsid w:val="00574292"/>
    <w:rsid w:val="0057462D"/>
    <w:rsid w:val="00582C44"/>
    <w:rsid w:val="0058575A"/>
    <w:rsid w:val="00586C4C"/>
    <w:rsid w:val="00594C95"/>
    <w:rsid w:val="005A067B"/>
    <w:rsid w:val="005A2A3D"/>
    <w:rsid w:val="005A3561"/>
    <w:rsid w:val="005A7EBD"/>
    <w:rsid w:val="005B1B75"/>
    <w:rsid w:val="005B2411"/>
    <w:rsid w:val="005B4E10"/>
    <w:rsid w:val="005B6045"/>
    <w:rsid w:val="005B780C"/>
    <w:rsid w:val="005B7D08"/>
    <w:rsid w:val="005C049D"/>
    <w:rsid w:val="005C40E9"/>
    <w:rsid w:val="005C475E"/>
    <w:rsid w:val="005C62F2"/>
    <w:rsid w:val="005D0686"/>
    <w:rsid w:val="005D0CDE"/>
    <w:rsid w:val="005D22AF"/>
    <w:rsid w:val="005D402A"/>
    <w:rsid w:val="005D4D04"/>
    <w:rsid w:val="005D66EA"/>
    <w:rsid w:val="005E2002"/>
    <w:rsid w:val="006022DD"/>
    <w:rsid w:val="0060429F"/>
    <w:rsid w:val="0060721F"/>
    <w:rsid w:val="006110E4"/>
    <w:rsid w:val="006111E3"/>
    <w:rsid w:val="00612ACB"/>
    <w:rsid w:val="00613368"/>
    <w:rsid w:val="00613CE5"/>
    <w:rsid w:val="00614469"/>
    <w:rsid w:val="00621780"/>
    <w:rsid w:val="006231B1"/>
    <w:rsid w:val="00640DA5"/>
    <w:rsid w:val="006414FD"/>
    <w:rsid w:val="00642FF3"/>
    <w:rsid w:val="006450C5"/>
    <w:rsid w:val="006453DE"/>
    <w:rsid w:val="0064597E"/>
    <w:rsid w:val="00654E25"/>
    <w:rsid w:val="00655E0D"/>
    <w:rsid w:val="00661EEF"/>
    <w:rsid w:val="0066297C"/>
    <w:rsid w:val="00665D0F"/>
    <w:rsid w:val="00672088"/>
    <w:rsid w:val="0068065E"/>
    <w:rsid w:val="00683164"/>
    <w:rsid w:val="00683884"/>
    <w:rsid w:val="00684826"/>
    <w:rsid w:val="0068535E"/>
    <w:rsid w:val="006870DC"/>
    <w:rsid w:val="0069170C"/>
    <w:rsid w:val="00693CB2"/>
    <w:rsid w:val="00694034"/>
    <w:rsid w:val="006A0A0B"/>
    <w:rsid w:val="006A368A"/>
    <w:rsid w:val="006B45B6"/>
    <w:rsid w:val="006C3CD7"/>
    <w:rsid w:val="006C5389"/>
    <w:rsid w:val="006C7D73"/>
    <w:rsid w:val="006D0274"/>
    <w:rsid w:val="006D143D"/>
    <w:rsid w:val="006E0F5F"/>
    <w:rsid w:val="006E17A9"/>
    <w:rsid w:val="006E391C"/>
    <w:rsid w:val="006E528F"/>
    <w:rsid w:val="006E6F99"/>
    <w:rsid w:val="006E7D9C"/>
    <w:rsid w:val="006F2845"/>
    <w:rsid w:val="006F72C2"/>
    <w:rsid w:val="007030E0"/>
    <w:rsid w:val="00706737"/>
    <w:rsid w:val="00716204"/>
    <w:rsid w:val="0071689D"/>
    <w:rsid w:val="0071772D"/>
    <w:rsid w:val="00717F46"/>
    <w:rsid w:val="007204EC"/>
    <w:rsid w:val="007221C4"/>
    <w:rsid w:val="007301EA"/>
    <w:rsid w:val="0073691A"/>
    <w:rsid w:val="00743496"/>
    <w:rsid w:val="00746978"/>
    <w:rsid w:val="00747454"/>
    <w:rsid w:val="00751482"/>
    <w:rsid w:val="007524CD"/>
    <w:rsid w:val="0075412A"/>
    <w:rsid w:val="00756ECC"/>
    <w:rsid w:val="007626CE"/>
    <w:rsid w:val="00762E5A"/>
    <w:rsid w:val="00770C96"/>
    <w:rsid w:val="00773480"/>
    <w:rsid w:val="00775D79"/>
    <w:rsid w:val="007800DA"/>
    <w:rsid w:val="00780F67"/>
    <w:rsid w:val="0078132A"/>
    <w:rsid w:val="00781B96"/>
    <w:rsid w:val="00783EBC"/>
    <w:rsid w:val="00785617"/>
    <w:rsid w:val="00791133"/>
    <w:rsid w:val="00792824"/>
    <w:rsid w:val="007932B8"/>
    <w:rsid w:val="007950AD"/>
    <w:rsid w:val="007A2C8C"/>
    <w:rsid w:val="007A420C"/>
    <w:rsid w:val="007A53B6"/>
    <w:rsid w:val="007B041E"/>
    <w:rsid w:val="007B69EE"/>
    <w:rsid w:val="007B7610"/>
    <w:rsid w:val="007C2006"/>
    <w:rsid w:val="007C2D9D"/>
    <w:rsid w:val="007C4928"/>
    <w:rsid w:val="007D0639"/>
    <w:rsid w:val="007D0D8E"/>
    <w:rsid w:val="007D6E5C"/>
    <w:rsid w:val="007E50C3"/>
    <w:rsid w:val="007E7E76"/>
    <w:rsid w:val="007F0639"/>
    <w:rsid w:val="007F0F41"/>
    <w:rsid w:val="007F42B0"/>
    <w:rsid w:val="007F7AD7"/>
    <w:rsid w:val="007F7B31"/>
    <w:rsid w:val="0080065E"/>
    <w:rsid w:val="008020FF"/>
    <w:rsid w:val="008070C8"/>
    <w:rsid w:val="00810910"/>
    <w:rsid w:val="008138A2"/>
    <w:rsid w:val="00815931"/>
    <w:rsid w:val="008174A5"/>
    <w:rsid w:val="0084437B"/>
    <w:rsid w:val="0084509B"/>
    <w:rsid w:val="008450E6"/>
    <w:rsid w:val="008479F6"/>
    <w:rsid w:val="008503C9"/>
    <w:rsid w:val="00852B13"/>
    <w:rsid w:val="00854334"/>
    <w:rsid w:val="0085465C"/>
    <w:rsid w:val="00854835"/>
    <w:rsid w:val="00856009"/>
    <w:rsid w:val="008571F6"/>
    <w:rsid w:val="0085743B"/>
    <w:rsid w:val="00860DF6"/>
    <w:rsid w:val="00874592"/>
    <w:rsid w:val="008763C6"/>
    <w:rsid w:val="008800A8"/>
    <w:rsid w:val="00883121"/>
    <w:rsid w:val="008869DB"/>
    <w:rsid w:val="00887CBE"/>
    <w:rsid w:val="00897D93"/>
    <w:rsid w:val="008B0FF6"/>
    <w:rsid w:val="008B3719"/>
    <w:rsid w:val="008C5FF2"/>
    <w:rsid w:val="008E36ED"/>
    <w:rsid w:val="008E375D"/>
    <w:rsid w:val="008E3930"/>
    <w:rsid w:val="008E613A"/>
    <w:rsid w:val="008F0257"/>
    <w:rsid w:val="008F5FA9"/>
    <w:rsid w:val="008F60BD"/>
    <w:rsid w:val="008F6EEA"/>
    <w:rsid w:val="008F7033"/>
    <w:rsid w:val="0091154E"/>
    <w:rsid w:val="00911C64"/>
    <w:rsid w:val="00914FCE"/>
    <w:rsid w:val="009204FC"/>
    <w:rsid w:val="009235A7"/>
    <w:rsid w:val="009278EC"/>
    <w:rsid w:val="00936A95"/>
    <w:rsid w:val="009446FA"/>
    <w:rsid w:val="009453C7"/>
    <w:rsid w:val="009463B1"/>
    <w:rsid w:val="00950504"/>
    <w:rsid w:val="0095077D"/>
    <w:rsid w:val="009536D5"/>
    <w:rsid w:val="009551A4"/>
    <w:rsid w:val="00955B89"/>
    <w:rsid w:val="009637C0"/>
    <w:rsid w:val="009649AD"/>
    <w:rsid w:val="00964B67"/>
    <w:rsid w:val="00965D6D"/>
    <w:rsid w:val="00966673"/>
    <w:rsid w:val="00967125"/>
    <w:rsid w:val="00970A99"/>
    <w:rsid w:val="00970F43"/>
    <w:rsid w:val="00971568"/>
    <w:rsid w:val="00972A85"/>
    <w:rsid w:val="009740D2"/>
    <w:rsid w:val="00982B45"/>
    <w:rsid w:val="00984997"/>
    <w:rsid w:val="00987843"/>
    <w:rsid w:val="00990A6E"/>
    <w:rsid w:val="00995A2D"/>
    <w:rsid w:val="0099713F"/>
    <w:rsid w:val="009A2517"/>
    <w:rsid w:val="009A4666"/>
    <w:rsid w:val="009A5822"/>
    <w:rsid w:val="009A5C62"/>
    <w:rsid w:val="009B11AA"/>
    <w:rsid w:val="009C1EE7"/>
    <w:rsid w:val="009C2B10"/>
    <w:rsid w:val="009D4240"/>
    <w:rsid w:val="009D48EA"/>
    <w:rsid w:val="009E683E"/>
    <w:rsid w:val="009F6EA0"/>
    <w:rsid w:val="009F6FF9"/>
    <w:rsid w:val="00A001DF"/>
    <w:rsid w:val="00A013A7"/>
    <w:rsid w:val="00A03366"/>
    <w:rsid w:val="00A076A2"/>
    <w:rsid w:val="00A1135B"/>
    <w:rsid w:val="00A3042B"/>
    <w:rsid w:val="00A30B14"/>
    <w:rsid w:val="00A35179"/>
    <w:rsid w:val="00A362B8"/>
    <w:rsid w:val="00A409E2"/>
    <w:rsid w:val="00A46513"/>
    <w:rsid w:val="00A46992"/>
    <w:rsid w:val="00A469A9"/>
    <w:rsid w:val="00A56777"/>
    <w:rsid w:val="00A567A6"/>
    <w:rsid w:val="00A56D93"/>
    <w:rsid w:val="00A56DEF"/>
    <w:rsid w:val="00A65895"/>
    <w:rsid w:val="00A70D98"/>
    <w:rsid w:val="00A76F28"/>
    <w:rsid w:val="00A81119"/>
    <w:rsid w:val="00A81355"/>
    <w:rsid w:val="00A83B7A"/>
    <w:rsid w:val="00A93DD4"/>
    <w:rsid w:val="00A94100"/>
    <w:rsid w:val="00A94B78"/>
    <w:rsid w:val="00AA3AD4"/>
    <w:rsid w:val="00AB45C6"/>
    <w:rsid w:val="00AC27B3"/>
    <w:rsid w:val="00AC34AC"/>
    <w:rsid w:val="00AD4238"/>
    <w:rsid w:val="00AD42AE"/>
    <w:rsid w:val="00AD4BC8"/>
    <w:rsid w:val="00AF0C34"/>
    <w:rsid w:val="00AF3932"/>
    <w:rsid w:val="00AF4A8C"/>
    <w:rsid w:val="00AF5DA6"/>
    <w:rsid w:val="00AF74EC"/>
    <w:rsid w:val="00B0646C"/>
    <w:rsid w:val="00B06919"/>
    <w:rsid w:val="00B2242D"/>
    <w:rsid w:val="00B2297C"/>
    <w:rsid w:val="00B23710"/>
    <w:rsid w:val="00B252E2"/>
    <w:rsid w:val="00B3024E"/>
    <w:rsid w:val="00B32D10"/>
    <w:rsid w:val="00B32F0F"/>
    <w:rsid w:val="00B34A62"/>
    <w:rsid w:val="00B35642"/>
    <w:rsid w:val="00B35BA2"/>
    <w:rsid w:val="00B364AA"/>
    <w:rsid w:val="00B36809"/>
    <w:rsid w:val="00B40876"/>
    <w:rsid w:val="00B4261F"/>
    <w:rsid w:val="00B45B4D"/>
    <w:rsid w:val="00B46450"/>
    <w:rsid w:val="00B500A5"/>
    <w:rsid w:val="00B505C4"/>
    <w:rsid w:val="00B50DC9"/>
    <w:rsid w:val="00B5234B"/>
    <w:rsid w:val="00B53520"/>
    <w:rsid w:val="00B63288"/>
    <w:rsid w:val="00B638F6"/>
    <w:rsid w:val="00B64701"/>
    <w:rsid w:val="00B70E54"/>
    <w:rsid w:val="00B73918"/>
    <w:rsid w:val="00B73DE5"/>
    <w:rsid w:val="00B756A7"/>
    <w:rsid w:val="00B766A9"/>
    <w:rsid w:val="00B80336"/>
    <w:rsid w:val="00B8443C"/>
    <w:rsid w:val="00B875C8"/>
    <w:rsid w:val="00B91BEE"/>
    <w:rsid w:val="00B91D59"/>
    <w:rsid w:val="00B924AB"/>
    <w:rsid w:val="00B92F8E"/>
    <w:rsid w:val="00B94970"/>
    <w:rsid w:val="00BA3BF7"/>
    <w:rsid w:val="00BA481D"/>
    <w:rsid w:val="00BA5ACD"/>
    <w:rsid w:val="00BB2C4C"/>
    <w:rsid w:val="00BB2E2A"/>
    <w:rsid w:val="00BD0D04"/>
    <w:rsid w:val="00BD1783"/>
    <w:rsid w:val="00BD1F5A"/>
    <w:rsid w:val="00BD3B58"/>
    <w:rsid w:val="00BD6AAB"/>
    <w:rsid w:val="00BE6CBB"/>
    <w:rsid w:val="00BF0331"/>
    <w:rsid w:val="00BF1A09"/>
    <w:rsid w:val="00BF2289"/>
    <w:rsid w:val="00BF25A3"/>
    <w:rsid w:val="00BF46F0"/>
    <w:rsid w:val="00BF4980"/>
    <w:rsid w:val="00C003D0"/>
    <w:rsid w:val="00C01103"/>
    <w:rsid w:val="00C01E9C"/>
    <w:rsid w:val="00C04D87"/>
    <w:rsid w:val="00C06EE9"/>
    <w:rsid w:val="00C06F97"/>
    <w:rsid w:val="00C11D5A"/>
    <w:rsid w:val="00C11E82"/>
    <w:rsid w:val="00C16C4C"/>
    <w:rsid w:val="00C2005F"/>
    <w:rsid w:val="00C221BA"/>
    <w:rsid w:val="00C23216"/>
    <w:rsid w:val="00C23CB2"/>
    <w:rsid w:val="00C34F18"/>
    <w:rsid w:val="00C35FB8"/>
    <w:rsid w:val="00C372C5"/>
    <w:rsid w:val="00C43F42"/>
    <w:rsid w:val="00C453C0"/>
    <w:rsid w:val="00C52ECF"/>
    <w:rsid w:val="00C52F4C"/>
    <w:rsid w:val="00C54194"/>
    <w:rsid w:val="00C5422E"/>
    <w:rsid w:val="00C5775E"/>
    <w:rsid w:val="00C6227B"/>
    <w:rsid w:val="00C64093"/>
    <w:rsid w:val="00C66DBB"/>
    <w:rsid w:val="00C67799"/>
    <w:rsid w:val="00C713CC"/>
    <w:rsid w:val="00C77074"/>
    <w:rsid w:val="00C86C72"/>
    <w:rsid w:val="00C90903"/>
    <w:rsid w:val="00C93E72"/>
    <w:rsid w:val="00C943D6"/>
    <w:rsid w:val="00C94541"/>
    <w:rsid w:val="00C97071"/>
    <w:rsid w:val="00CB0280"/>
    <w:rsid w:val="00CB095F"/>
    <w:rsid w:val="00CB1C97"/>
    <w:rsid w:val="00CB5692"/>
    <w:rsid w:val="00CC1B48"/>
    <w:rsid w:val="00CC31DE"/>
    <w:rsid w:val="00CC6334"/>
    <w:rsid w:val="00CE5AD1"/>
    <w:rsid w:val="00CE7A08"/>
    <w:rsid w:val="00CF1AF0"/>
    <w:rsid w:val="00CF1C1F"/>
    <w:rsid w:val="00CF2C70"/>
    <w:rsid w:val="00CF3048"/>
    <w:rsid w:val="00CF3B0D"/>
    <w:rsid w:val="00D004D9"/>
    <w:rsid w:val="00D01D9C"/>
    <w:rsid w:val="00D071A6"/>
    <w:rsid w:val="00D07CD2"/>
    <w:rsid w:val="00D118B3"/>
    <w:rsid w:val="00D129B5"/>
    <w:rsid w:val="00D12E64"/>
    <w:rsid w:val="00D160FC"/>
    <w:rsid w:val="00D213AF"/>
    <w:rsid w:val="00D22A94"/>
    <w:rsid w:val="00D24540"/>
    <w:rsid w:val="00D27C66"/>
    <w:rsid w:val="00D33171"/>
    <w:rsid w:val="00D34E0B"/>
    <w:rsid w:val="00D40D19"/>
    <w:rsid w:val="00D4759A"/>
    <w:rsid w:val="00D5354B"/>
    <w:rsid w:val="00D558AE"/>
    <w:rsid w:val="00D558AF"/>
    <w:rsid w:val="00D55C67"/>
    <w:rsid w:val="00D571CF"/>
    <w:rsid w:val="00D74168"/>
    <w:rsid w:val="00D759B6"/>
    <w:rsid w:val="00D8152F"/>
    <w:rsid w:val="00D831E2"/>
    <w:rsid w:val="00D842C3"/>
    <w:rsid w:val="00D84AB4"/>
    <w:rsid w:val="00D90FE1"/>
    <w:rsid w:val="00DA04F8"/>
    <w:rsid w:val="00DA30EA"/>
    <w:rsid w:val="00DA43D8"/>
    <w:rsid w:val="00DA4806"/>
    <w:rsid w:val="00DA61DE"/>
    <w:rsid w:val="00DA6CE8"/>
    <w:rsid w:val="00DB1319"/>
    <w:rsid w:val="00DB2A65"/>
    <w:rsid w:val="00DC0936"/>
    <w:rsid w:val="00DC1E0A"/>
    <w:rsid w:val="00DC57DC"/>
    <w:rsid w:val="00DC642D"/>
    <w:rsid w:val="00DC7156"/>
    <w:rsid w:val="00DD1D59"/>
    <w:rsid w:val="00DD2ECB"/>
    <w:rsid w:val="00DD4726"/>
    <w:rsid w:val="00DE1FBE"/>
    <w:rsid w:val="00DF2E95"/>
    <w:rsid w:val="00DF5E33"/>
    <w:rsid w:val="00E03C6D"/>
    <w:rsid w:val="00E05E31"/>
    <w:rsid w:val="00E072CF"/>
    <w:rsid w:val="00E07F96"/>
    <w:rsid w:val="00E147E7"/>
    <w:rsid w:val="00E14866"/>
    <w:rsid w:val="00E20736"/>
    <w:rsid w:val="00E22265"/>
    <w:rsid w:val="00E30286"/>
    <w:rsid w:val="00E35B04"/>
    <w:rsid w:val="00E414E9"/>
    <w:rsid w:val="00E42657"/>
    <w:rsid w:val="00E52A80"/>
    <w:rsid w:val="00E60BA9"/>
    <w:rsid w:val="00E7294D"/>
    <w:rsid w:val="00E8189D"/>
    <w:rsid w:val="00E85A9C"/>
    <w:rsid w:val="00E93065"/>
    <w:rsid w:val="00EB134C"/>
    <w:rsid w:val="00EB4336"/>
    <w:rsid w:val="00EB5668"/>
    <w:rsid w:val="00ED2E5A"/>
    <w:rsid w:val="00ED6212"/>
    <w:rsid w:val="00EE04B1"/>
    <w:rsid w:val="00EE4DB8"/>
    <w:rsid w:val="00EF7AF5"/>
    <w:rsid w:val="00F0142A"/>
    <w:rsid w:val="00F05C48"/>
    <w:rsid w:val="00F1067C"/>
    <w:rsid w:val="00F12F85"/>
    <w:rsid w:val="00F1357A"/>
    <w:rsid w:val="00F13F63"/>
    <w:rsid w:val="00F30F60"/>
    <w:rsid w:val="00F318B7"/>
    <w:rsid w:val="00F329D6"/>
    <w:rsid w:val="00F33E96"/>
    <w:rsid w:val="00F400DD"/>
    <w:rsid w:val="00F41E76"/>
    <w:rsid w:val="00F450F9"/>
    <w:rsid w:val="00F4798F"/>
    <w:rsid w:val="00F52B25"/>
    <w:rsid w:val="00F5418C"/>
    <w:rsid w:val="00F56308"/>
    <w:rsid w:val="00F57B20"/>
    <w:rsid w:val="00F618B3"/>
    <w:rsid w:val="00F63721"/>
    <w:rsid w:val="00F67944"/>
    <w:rsid w:val="00F73C88"/>
    <w:rsid w:val="00F805F7"/>
    <w:rsid w:val="00F83852"/>
    <w:rsid w:val="00F9238C"/>
    <w:rsid w:val="00F9579B"/>
    <w:rsid w:val="00FA62B5"/>
    <w:rsid w:val="00FA722E"/>
    <w:rsid w:val="00FB0255"/>
    <w:rsid w:val="00FB0A1A"/>
    <w:rsid w:val="00FB1DC4"/>
    <w:rsid w:val="00FB4E8E"/>
    <w:rsid w:val="00FC0661"/>
    <w:rsid w:val="00FC1860"/>
    <w:rsid w:val="00FC5041"/>
    <w:rsid w:val="00FC6ED2"/>
    <w:rsid w:val="00FD2DB1"/>
    <w:rsid w:val="00FD3CDA"/>
    <w:rsid w:val="00FD47E7"/>
    <w:rsid w:val="00FD5882"/>
    <w:rsid w:val="00FD650D"/>
    <w:rsid w:val="00FE1878"/>
    <w:rsid w:val="00FE70A4"/>
    <w:rsid w:val="00FE77F9"/>
    <w:rsid w:val="00FF0D80"/>
    <w:rsid w:val="00FF2354"/>
    <w:rsid w:val="00FF27EB"/>
    <w:rsid w:val="00FF37DF"/>
    <w:rsid w:val="00FF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281"/>
    <w:pPr>
      <w:keepNext/>
      <w:jc w:val="center"/>
      <w:outlineLvl w:val="0"/>
    </w:pPr>
    <w:rPr>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27"/>
    <w:pPr>
      <w:ind w:left="720"/>
      <w:contextualSpacing/>
    </w:pPr>
  </w:style>
  <w:style w:type="character" w:styleId="Hyperlink">
    <w:name w:val="Hyperlink"/>
    <w:basedOn w:val="DefaultParagraphFont"/>
    <w:uiPriority w:val="99"/>
    <w:unhideWhenUsed/>
    <w:rsid w:val="00405D3D"/>
    <w:rPr>
      <w:color w:val="0000FF" w:themeColor="hyperlink"/>
      <w:u w:val="single"/>
    </w:rPr>
  </w:style>
  <w:style w:type="character" w:customStyle="1" w:styleId="Heading1Char">
    <w:name w:val="Heading 1 Char"/>
    <w:basedOn w:val="DefaultParagraphFont"/>
    <w:link w:val="Heading1"/>
    <w:rsid w:val="003A7281"/>
    <w:rPr>
      <w:rFonts w:ascii="Times New Roman" w:eastAsia="Times New Roman" w:hAnsi="Times New Roman" w:cs="Times New Roman"/>
      <w:b/>
      <w:bCs/>
      <w:sz w:val="24"/>
      <w:szCs w:val="24"/>
      <w:lang w:val="vi-VN"/>
    </w:rPr>
  </w:style>
  <w:style w:type="paragraph" w:styleId="BodyText2">
    <w:name w:val="Body Text 2"/>
    <w:basedOn w:val="Normal"/>
    <w:link w:val="BodyText2Char"/>
    <w:rsid w:val="003A7281"/>
    <w:rPr>
      <w:b/>
      <w:bCs/>
      <w:sz w:val="26"/>
      <w:lang w:val="vi-VN"/>
    </w:rPr>
  </w:style>
  <w:style w:type="character" w:customStyle="1" w:styleId="BodyText2Char">
    <w:name w:val="Body Text 2 Char"/>
    <w:basedOn w:val="DefaultParagraphFont"/>
    <w:link w:val="BodyText2"/>
    <w:rsid w:val="003A7281"/>
    <w:rPr>
      <w:rFonts w:ascii="Times New Roman" w:eastAsia="Times New Roman" w:hAnsi="Times New Roman" w:cs="Times New Roman"/>
      <w:b/>
      <w:bCs/>
      <w:sz w:val="26"/>
      <w:szCs w:val="24"/>
      <w:lang w:val="vi-VN"/>
    </w:rPr>
  </w:style>
  <w:style w:type="paragraph" w:styleId="Header">
    <w:name w:val="header"/>
    <w:basedOn w:val="Normal"/>
    <w:link w:val="HeaderChar"/>
    <w:unhideWhenUsed/>
    <w:rsid w:val="009A4666"/>
    <w:pPr>
      <w:tabs>
        <w:tab w:val="center" w:pos="4680"/>
        <w:tab w:val="right" w:pos="9360"/>
      </w:tabs>
    </w:pPr>
  </w:style>
  <w:style w:type="character" w:customStyle="1" w:styleId="HeaderChar">
    <w:name w:val="Header Char"/>
    <w:basedOn w:val="DefaultParagraphFont"/>
    <w:link w:val="Header"/>
    <w:rsid w:val="009A46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666"/>
    <w:pPr>
      <w:tabs>
        <w:tab w:val="center" w:pos="4680"/>
        <w:tab w:val="right" w:pos="9360"/>
      </w:tabs>
    </w:pPr>
  </w:style>
  <w:style w:type="character" w:customStyle="1" w:styleId="FooterChar">
    <w:name w:val="Footer Char"/>
    <w:basedOn w:val="DefaultParagraphFont"/>
    <w:link w:val="Footer"/>
    <w:uiPriority w:val="99"/>
    <w:rsid w:val="009A46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9ED"/>
    <w:rPr>
      <w:rFonts w:ascii="Tahoma" w:hAnsi="Tahoma" w:cs="Tahoma"/>
      <w:sz w:val="16"/>
      <w:szCs w:val="16"/>
    </w:rPr>
  </w:style>
  <w:style w:type="character" w:customStyle="1" w:styleId="BalloonTextChar">
    <w:name w:val="Balloon Text Char"/>
    <w:basedOn w:val="DefaultParagraphFont"/>
    <w:link w:val="BalloonText"/>
    <w:uiPriority w:val="99"/>
    <w:semiHidden/>
    <w:rsid w:val="002819ED"/>
    <w:rPr>
      <w:rFonts w:ascii="Tahoma" w:eastAsia="Times New Roman" w:hAnsi="Tahoma" w:cs="Tahoma"/>
      <w:sz w:val="16"/>
      <w:szCs w:val="16"/>
    </w:rPr>
  </w:style>
  <w:style w:type="paragraph" w:customStyle="1" w:styleId="CharCharCharCharCharCharCharCharChar1Char">
    <w:name w:val="Char Char Char Char Char Char Char Char Char1 Char"/>
    <w:basedOn w:val="Normal"/>
    <w:rsid w:val="00F450F9"/>
    <w:pPr>
      <w:spacing w:after="160" w:line="240" w:lineRule="exact"/>
    </w:pPr>
    <w:rPr>
      <w:rFonts w:ascii=".VnTime" w:hAnsi=".VnTime" w:cs=".VnTime"/>
      <w:sz w:val="20"/>
      <w:szCs w:val="20"/>
    </w:rPr>
  </w:style>
  <w:style w:type="paragraph" w:styleId="NormalWeb">
    <w:name w:val="Normal (Web)"/>
    <w:basedOn w:val="Normal"/>
    <w:uiPriority w:val="99"/>
    <w:unhideWhenUsed/>
    <w:rsid w:val="00FC6E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7281"/>
    <w:pPr>
      <w:keepNext/>
      <w:jc w:val="center"/>
      <w:outlineLvl w:val="0"/>
    </w:pPr>
    <w:rPr>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27"/>
    <w:pPr>
      <w:ind w:left="720"/>
      <w:contextualSpacing/>
    </w:pPr>
  </w:style>
  <w:style w:type="character" w:styleId="Hyperlink">
    <w:name w:val="Hyperlink"/>
    <w:basedOn w:val="DefaultParagraphFont"/>
    <w:uiPriority w:val="99"/>
    <w:unhideWhenUsed/>
    <w:rsid w:val="00405D3D"/>
    <w:rPr>
      <w:color w:val="0000FF" w:themeColor="hyperlink"/>
      <w:u w:val="single"/>
    </w:rPr>
  </w:style>
  <w:style w:type="character" w:customStyle="1" w:styleId="Heading1Char">
    <w:name w:val="Heading 1 Char"/>
    <w:basedOn w:val="DefaultParagraphFont"/>
    <w:link w:val="Heading1"/>
    <w:rsid w:val="003A7281"/>
    <w:rPr>
      <w:rFonts w:ascii="Times New Roman" w:eastAsia="Times New Roman" w:hAnsi="Times New Roman" w:cs="Times New Roman"/>
      <w:b/>
      <w:bCs/>
      <w:sz w:val="24"/>
      <w:szCs w:val="24"/>
      <w:lang w:val="vi-VN"/>
    </w:rPr>
  </w:style>
  <w:style w:type="paragraph" w:styleId="BodyText2">
    <w:name w:val="Body Text 2"/>
    <w:basedOn w:val="Normal"/>
    <w:link w:val="BodyText2Char"/>
    <w:rsid w:val="003A7281"/>
    <w:rPr>
      <w:b/>
      <w:bCs/>
      <w:sz w:val="26"/>
      <w:lang w:val="vi-VN"/>
    </w:rPr>
  </w:style>
  <w:style w:type="character" w:customStyle="1" w:styleId="BodyText2Char">
    <w:name w:val="Body Text 2 Char"/>
    <w:basedOn w:val="DefaultParagraphFont"/>
    <w:link w:val="BodyText2"/>
    <w:rsid w:val="003A7281"/>
    <w:rPr>
      <w:rFonts w:ascii="Times New Roman" w:eastAsia="Times New Roman" w:hAnsi="Times New Roman" w:cs="Times New Roman"/>
      <w:b/>
      <w:bCs/>
      <w:sz w:val="26"/>
      <w:szCs w:val="24"/>
      <w:lang w:val="vi-VN"/>
    </w:rPr>
  </w:style>
  <w:style w:type="paragraph" w:styleId="Header">
    <w:name w:val="header"/>
    <w:basedOn w:val="Normal"/>
    <w:link w:val="HeaderChar"/>
    <w:unhideWhenUsed/>
    <w:rsid w:val="009A4666"/>
    <w:pPr>
      <w:tabs>
        <w:tab w:val="center" w:pos="4680"/>
        <w:tab w:val="right" w:pos="9360"/>
      </w:tabs>
    </w:pPr>
  </w:style>
  <w:style w:type="character" w:customStyle="1" w:styleId="HeaderChar">
    <w:name w:val="Header Char"/>
    <w:basedOn w:val="DefaultParagraphFont"/>
    <w:link w:val="Header"/>
    <w:rsid w:val="009A46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666"/>
    <w:pPr>
      <w:tabs>
        <w:tab w:val="center" w:pos="4680"/>
        <w:tab w:val="right" w:pos="9360"/>
      </w:tabs>
    </w:pPr>
  </w:style>
  <w:style w:type="character" w:customStyle="1" w:styleId="FooterChar">
    <w:name w:val="Footer Char"/>
    <w:basedOn w:val="DefaultParagraphFont"/>
    <w:link w:val="Footer"/>
    <w:uiPriority w:val="99"/>
    <w:rsid w:val="009A46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9ED"/>
    <w:rPr>
      <w:rFonts w:ascii="Tahoma" w:hAnsi="Tahoma" w:cs="Tahoma"/>
      <w:sz w:val="16"/>
      <w:szCs w:val="16"/>
    </w:rPr>
  </w:style>
  <w:style w:type="character" w:customStyle="1" w:styleId="BalloonTextChar">
    <w:name w:val="Balloon Text Char"/>
    <w:basedOn w:val="DefaultParagraphFont"/>
    <w:link w:val="BalloonText"/>
    <w:uiPriority w:val="99"/>
    <w:semiHidden/>
    <w:rsid w:val="002819ED"/>
    <w:rPr>
      <w:rFonts w:ascii="Tahoma" w:eastAsia="Times New Roman" w:hAnsi="Tahoma" w:cs="Tahoma"/>
      <w:sz w:val="16"/>
      <w:szCs w:val="16"/>
    </w:rPr>
  </w:style>
  <w:style w:type="paragraph" w:customStyle="1" w:styleId="CharCharCharCharCharCharCharCharChar1Char">
    <w:name w:val="Char Char Char Char Char Char Char Char Char1 Char"/>
    <w:basedOn w:val="Normal"/>
    <w:rsid w:val="00F450F9"/>
    <w:pPr>
      <w:spacing w:after="160" w:line="240" w:lineRule="exact"/>
    </w:pPr>
    <w:rPr>
      <w:rFonts w:ascii=".VnTime" w:hAnsi=".VnTime" w:cs=".VnTime"/>
      <w:sz w:val="20"/>
      <w:szCs w:val="20"/>
    </w:rPr>
  </w:style>
  <w:style w:type="paragraph" w:styleId="NormalWeb">
    <w:name w:val="Normal (Web)"/>
    <w:basedOn w:val="Normal"/>
    <w:uiPriority w:val="99"/>
    <w:unhideWhenUsed/>
    <w:rsid w:val="00FC6E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6683-E521-4F30-8ECD-60E013CB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 Quang Le</dc:creator>
  <cp:lastModifiedBy>Trần Hữu Sơn</cp:lastModifiedBy>
  <cp:revision>6</cp:revision>
  <cp:lastPrinted>2023-12-14T09:58:00Z</cp:lastPrinted>
  <dcterms:created xsi:type="dcterms:W3CDTF">2023-12-15T07:10:00Z</dcterms:created>
  <dcterms:modified xsi:type="dcterms:W3CDTF">2023-12-15T09:01:00Z</dcterms:modified>
</cp:coreProperties>
</file>